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AEE53A5" w14:textId="77777777" w:rsidR="00C77B84" w:rsidRPr="0081186C" w:rsidRDefault="00C77B84" w:rsidP="00764AC5">
      <w:pPr>
        <w:jc w:val="center"/>
        <w:rPr>
          <w:b/>
          <w:bCs/>
          <w:sz w:val="22"/>
          <w:szCs w:val="22"/>
        </w:rPr>
      </w:pPr>
      <w:r w:rsidRPr="0081186C">
        <w:rPr>
          <w:b/>
          <w:bCs/>
          <w:sz w:val="26"/>
          <w:szCs w:val="26"/>
        </w:rPr>
        <w:t>Министерство науки и высшего образования Российской Федерации</w:t>
      </w:r>
    </w:p>
    <w:p w14:paraId="440B9CA9" w14:textId="77777777" w:rsidR="00764AC5" w:rsidRPr="0081186C" w:rsidRDefault="00764AC5" w:rsidP="00764AC5">
      <w:pPr>
        <w:jc w:val="center"/>
        <w:rPr>
          <w:b/>
          <w:bCs/>
          <w:sz w:val="22"/>
          <w:szCs w:val="22"/>
        </w:rPr>
      </w:pPr>
      <w:r w:rsidRPr="0081186C">
        <w:rPr>
          <w:b/>
          <w:bCs/>
          <w:sz w:val="22"/>
          <w:szCs w:val="22"/>
        </w:rPr>
        <w:t>Федеральное государственное бюджетное образовательное учреждение</w:t>
      </w:r>
    </w:p>
    <w:p w14:paraId="0C85D052" w14:textId="77777777" w:rsidR="00764AC5" w:rsidRPr="0081186C" w:rsidRDefault="00764AC5" w:rsidP="00764AC5">
      <w:pPr>
        <w:jc w:val="center"/>
        <w:rPr>
          <w:b/>
          <w:bCs/>
          <w:sz w:val="22"/>
          <w:szCs w:val="22"/>
        </w:rPr>
      </w:pPr>
      <w:r w:rsidRPr="0081186C">
        <w:rPr>
          <w:b/>
          <w:bCs/>
          <w:sz w:val="22"/>
          <w:szCs w:val="22"/>
        </w:rPr>
        <w:t>высшего образования</w:t>
      </w:r>
    </w:p>
    <w:p w14:paraId="049593DD" w14:textId="77777777" w:rsidR="00764AC5" w:rsidRPr="0081186C" w:rsidRDefault="003D0FB9" w:rsidP="00764AC5">
      <w:pPr>
        <w:jc w:val="center"/>
        <w:rPr>
          <w:b/>
          <w:bCs/>
          <w:sz w:val="26"/>
          <w:szCs w:val="26"/>
        </w:rPr>
      </w:pPr>
      <w:r w:rsidRPr="0081186C">
        <w:rPr>
          <w:b/>
          <w:bCs/>
          <w:sz w:val="26"/>
          <w:szCs w:val="26"/>
        </w:rPr>
        <w:t xml:space="preserve">Пермский </w:t>
      </w:r>
      <w:r w:rsidR="00764AC5" w:rsidRPr="0081186C">
        <w:rPr>
          <w:b/>
          <w:bCs/>
          <w:sz w:val="26"/>
          <w:szCs w:val="26"/>
        </w:rPr>
        <w:t xml:space="preserve">национальный исследовательский </w:t>
      </w:r>
    </w:p>
    <w:p w14:paraId="79562FFE" w14:textId="77777777" w:rsidR="003D0FB9" w:rsidRPr="0081186C" w:rsidRDefault="00764AC5" w:rsidP="00764AC5">
      <w:pPr>
        <w:jc w:val="center"/>
        <w:rPr>
          <w:b/>
          <w:bCs/>
          <w:sz w:val="26"/>
          <w:szCs w:val="26"/>
        </w:rPr>
      </w:pPr>
      <w:r w:rsidRPr="0081186C">
        <w:rPr>
          <w:b/>
          <w:bCs/>
          <w:sz w:val="26"/>
          <w:szCs w:val="26"/>
        </w:rPr>
        <w:t>поли</w:t>
      </w:r>
      <w:r w:rsidR="003D0FB9" w:rsidRPr="0081186C">
        <w:rPr>
          <w:b/>
          <w:bCs/>
          <w:sz w:val="26"/>
          <w:szCs w:val="26"/>
        </w:rPr>
        <w:t>технический университет</w:t>
      </w:r>
    </w:p>
    <w:p w14:paraId="7A7C11A4" w14:textId="77777777" w:rsidR="00D138A8" w:rsidRPr="0081186C" w:rsidRDefault="00D138A8" w:rsidP="00764AC5">
      <w:pPr>
        <w:jc w:val="center"/>
        <w:rPr>
          <w:b/>
          <w:bCs/>
          <w:sz w:val="22"/>
          <w:szCs w:val="22"/>
        </w:rPr>
      </w:pPr>
    </w:p>
    <w:p w14:paraId="04BDAFDA" w14:textId="77777777" w:rsidR="003D0FB9" w:rsidRPr="0081186C" w:rsidRDefault="003D0FB9" w:rsidP="00764AC5">
      <w:pPr>
        <w:jc w:val="center"/>
        <w:rPr>
          <w:b/>
          <w:bCs/>
          <w:sz w:val="22"/>
          <w:szCs w:val="22"/>
        </w:rPr>
      </w:pPr>
      <w:r w:rsidRPr="0081186C">
        <w:rPr>
          <w:b/>
          <w:bCs/>
          <w:sz w:val="22"/>
          <w:szCs w:val="22"/>
        </w:rPr>
        <w:t>Кафедра социологии и политологии</w:t>
      </w:r>
    </w:p>
    <w:p w14:paraId="7C0FE7A1" w14:textId="77777777" w:rsidR="003D0FB9" w:rsidRPr="0081186C" w:rsidRDefault="003D0FB9" w:rsidP="00262650">
      <w:pPr>
        <w:spacing w:line="360" w:lineRule="auto"/>
        <w:jc w:val="center"/>
      </w:pPr>
    </w:p>
    <w:p w14:paraId="0935F67D" w14:textId="77777777" w:rsidR="003D0FB9" w:rsidRPr="0081186C" w:rsidRDefault="003D0FB9" w:rsidP="00262650">
      <w:pPr>
        <w:spacing w:line="360" w:lineRule="auto"/>
        <w:jc w:val="center"/>
      </w:pPr>
    </w:p>
    <w:p w14:paraId="763DDB92" w14:textId="77777777" w:rsidR="003D0FB9" w:rsidRPr="0081186C" w:rsidRDefault="003D0FB9" w:rsidP="00262650">
      <w:pPr>
        <w:spacing w:line="360" w:lineRule="auto"/>
        <w:jc w:val="center"/>
      </w:pPr>
    </w:p>
    <w:p w14:paraId="3E1D58CA" w14:textId="77777777" w:rsidR="00D2081E" w:rsidRPr="0081186C" w:rsidRDefault="00D2081E" w:rsidP="00262650">
      <w:pPr>
        <w:spacing w:line="360" w:lineRule="auto"/>
        <w:jc w:val="center"/>
      </w:pPr>
    </w:p>
    <w:p w14:paraId="06E414D4" w14:textId="77777777" w:rsidR="00D2081E" w:rsidRPr="0081186C" w:rsidRDefault="00D2081E" w:rsidP="00262650">
      <w:pPr>
        <w:spacing w:line="360" w:lineRule="auto"/>
        <w:jc w:val="center"/>
      </w:pPr>
    </w:p>
    <w:p w14:paraId="76FFBB84" w14:textId="77777777" w:rsidR="003D0FB9" w:rsidRPr="0081186C" w:rsidRDefault="003D0FB9" w:rsidP="00262650">
      <w:pPr>
        <w:spacing w:line="360" w:lineRule="auto"/>
        <w:jc w:val="center"/>
      </w:pPr>
    </w:p>
    <w:p w14:paraId="4BC9A120" w14:textId="77777777" w:rsidR="003D0FB9" w:rsidRPr="0081186C" w:rsidRDefault="003D0FB9" w:rsidP="00262650">
      <w:pPr>
        <w:spacing w:line="360" w:lineRule="auto"/>
        <w:jc w:val="center"/>
      </w:pPr>
    </w:p>
    <w:p w14:paraId="1137314E" w14:textId="77777777" w:rsidR="003D0FB9" w:rsidRPr="0081186C" w:rsidRDefault="003D0FB9" w:rsidP="00262650">
      <w:pPr>
        <w:spacing w:line="360" w:lineRule="auto"/>
        <w:jc w:val="center"/>
      </w:pPr>
    </w:p>
    <w:p w14:paraId="0D6B274D" w14:textId="77777777" w:rsidR="003D0FB9" w:rsidRPr="0081186C" w:rsidRDefault="003D0FB9" w:rsidP="00262650">
      <w:pPr>
        <w:spacing w:line="360" w:lineRule="auto"/>
        <w:jc w:val="center"/>
      </w:pPr>
    </w:p>
    <w:p w14:paraId="62CF5DA8" w14:textId="77777777" w:rsidR="00FE0A36" w:rsidRPr="00890140" w:rsidRDefault="003D0FB9" w:rsidP="00262650">
      <w:pPr>
        <w:spacing w:line="360" w:lineRule="auto"/>
        <w:jc w:val="center"/>
        <w:rPr>
          <w:b/>
          <w:bCs/>
          <w:caps/>
          <w:sz w:val="32"/>
          <w:szCs w:val="32"/>
        </w:rPr>
      </w:pPr>
      <w:r w:rsidRPr="00890140">
        <w:rPr>
          <w:b/>
          <w:bCs/>
          <w:caps/>
          <w:sz w:val="32"/>
          <w:szCs w:val="32"/>
        </w:rPr>
        <w:t xml:space="preserve">С О </w:t>
      </w:r>
      <w:r w:rsidR="00FE0A36" w:rsidRPr="00890140">
        <w:rPr>
          <w:b/>
          <w:bCs/>
          <w:caps/>
          <w:sz w:val="32"/>
          <w:szCs w:val="32"/>
        </w:rPr>
        <w:t xml:space="preserve">в р е м е н н ы е </w:t>
      </w:r>
    </w:p>
    <w:p w14:paraId="4848E812" w14:textId="1155EF15" w:rsidR="003D0FB9" w:rsidRPr="0081186C" w:rsidRDefault="00FE0A36" w:rsidP="00262650">
      <w:pPr>
        <w:spacing w:line="360" w:lineRule="auto"/>
        <w:jc w:val="center"/>
        <w:rPr>
          <w:b/>
          <w:bCs/>
          <w:caps/>
          <w:sz w:val="32"/>
          <w:szCs w:val="32"/>
        </w:rPr>
      </w:pPr>
      <w:r w:rsidRPr="00890140">
        <w:rPr>
          <w:b/>
          <w:bCs/>
          <w:caps/>
          <w:sz w:val="32"/>
          <w:szCs w:val="32"/>
        </w:rPr>
        <w:t xml:space="preserve">с о </w:t>
      </w:r>
      <w:r w:rsidR="003D0FB9" w:rsidRPr="00890140">
        <w:rPr>
          <w:b/>
          <w:bCs/>
          <w:caps/>
          <w:sz w:val="32"/>
          <w:szCs w:val="32"/>
        </w:rPr>
        <w:t xml:space="preserve">Ц И </w:t>
      </w:r>
      <w:r w:rsidR="00890140" w:rsidRPr="00890140">
        <w:rPr>
          <w:b/>
          <w:bCs/>
          <w:caps/>
          <w:sz w:val="32"/>
          <w:szCs w:val="32"/>
        </w:rPr>
        <w:t>О</w:t>
      </w:r>
      <w:r w:rsidR="004362D3" w:rsidRPr="00890140">
        <w:rPr>
          <w:b/>
          <w:bCs/>
          <w:caps/>
          <w:sz w:val="32"/>
          <w:szCs w:val="32"/>
        </w:rPr>
        <w:t xml:space="preserve"> л </w:t>
      </w:r>
      <w:r w:rsidR="00890140" w:rsidRPr="00890140">
        <w:rPr>
          <w:b/>
          <w:bCs/>
          <w:caps/>
          <w:sz w:val="32"/>
          <w:szCs w:val="32"/>
        </w:rPr>
        <w:t>О</w:t>
      </w:r>
      <w:r w:rsidR="004362D3" w:rsidRPr="00890140">
        <w:rPr>
          <w:b/>
          <w:bCs/>
          <w:caps/>
          <w:sz w:val="32"/>
          <w:szCs w:val="32"/>
        </w:rPr>
        <w:t xml:space="preserve"> </w:t>
      </w:r>
      <w:r w:rsidR="00890140" w:rsidRPr="00890140">
        <w:rPr>
          <w:b/>
          <w:bCs/>
          <w:caps/>
          <w:sz w:val="32"/>
          <w:szCs w:val="32"/>
        </w:rPr>
        <w:t>Г И Ч Е С К И</w:t>
      </w:r>
      <w:r w:rsidR="004362D3" w:rsidRPr="00890140">
        <w:rPr>
          <w:b/>
          <w:bCs/>
          <w:caps/>
          <w:sz w:val="32"/>
          <w:szCs w:val="32"/>
        </w:rPr>
        <w:t xml:space="preserve"> е  т е о </w:t>
      </w:r>
      <w:r w:rsidR="00890140" w:rsidRPr="00890140">
        <w:rPr>
          <w:b/>
          <w:bCs/>
          <w:caps/>
          <w:sz w:val="32"/>
          <w:szCs w:val="32"/>
        </w:rPr>
        <w:t>Р</w:t>
      </w:r>
      <w:r w:rsidR="004362D3" w:rsidRPr="00890140">
        <w:rPr>
          <w:b/>
          <w:bCs/>
          <w:caps/>
          <w:sz w:val="32"/>
          <w:szCs w:val="32"/>
        </w:rPr>
        <w:t xml:space="preserve"> и и</w:t>
      </w:r>
    </w:p>
    <w:p w14:paraId="2FFBE5EA" w14:textId="77777777" w:rsidR="003D0FB9" w:rsidRPr="0081186C" w:rsidRDefault="003D0FB9" w:rsidP="00262650">
      <w:pPr>
        <w:spacing w:line="360" w:lineRule="auto"/>
        <w:jc w:val="center"/>
        <w:rPr>
          <w:sz w:val="28"/>
          <w:szCs w:val="28"/>
        </w:rPr>
      </w:pPr>
    </w:p>
    <w:p w14:paraId="6DB000A5" w14:textId="77777777" w:rsidR="003D0FB9" w:rsidRDefault="00302761" w:rsidP="00D05D30">
      <w:pPr>
        <w:pStyle w:val="5"/>
        <w:rPr>
          <w:b w:val="0"/>
          <w:bCs w:val="0"/>
          <w:i w:val="0"/>
          <w:iCs w:val="0"/>
        </w:rPr>
      </w:pPr>
      <w:r w:rsidRPr="0081186C">
        <w:rPr>
          <w:rFonts w:ascii="Times New Roman" w:hAnsi="Times New Roman" w:cs="Times New Roman"/>
        </w:rPr>
        <w:t>М</w:t>
      </w:r>
      <w:r w:rsidR="00D05D30" w:rsidRPr="0081186C">
        <w:rPr>
          <w:rFonts w:ascii="Times New Roman" w:hAnsi="Times New Roman" w:cs="Times New Roman"/>
        </w:rPr>
        <w:t xml:space="preserve">етодические </w:t>
      </w:r>
      <w:r w:rsidR="00B55768" w:rsidRPr="0081186C">
        <w:rPr>
          <w:rFonts w:ascii="Times New Roman" w:hAnsi="Times New Roman" w:cs="Times New Roman"/>
        </w:rPr>
        <w:t>указания</w:t>
      </w:r>
      <w:r w:rsidRPr="0081186C">
        <w:rPr>
          <w:b w:val="0"/>
          <w:bCs w:val="0"/>
          <w:i w:val="0"/>
          <w:iCs w:val="0"/>
        </w:rPr>
        <w:t xml:space="preserve"> </w:t>
      </w:r>
    </w:p>
    <w:p w14:paraId="1415B474" w14:textId="77777777" w:rsidR="00F47FBB" w:rsidRPr="00F47FBB" w:rsidRDefault="00F47FBB" w:rsidP="00F47FBB">
      <w:pPr>
        <w:jc w:val="center"/>
        <w:rPr>
          <w:b/>
          <w:i/>
          <w:sz w:val="28"/>
          <w:szCs w:val="28"/>
        </w:rPr>
      </w:pPr>
      <w:r w:rsidRPr="00F47FBB">
        <w:rPr>
          <w:b/>
          <w:i/>
          <w:sz w:val="28"/>
          <w:szCs w:val="28"/>
        </w:rPr>
        <w:t xml:space="preserve">для студентов </w:t>
      </w:r>
      <w:r w:rsidR="00874317">
        <w:rPr>
          <w:b/>
          <w:i/>
          <w:sz w:val="28"/>
          <w:szCs w:val="28"/>
        </w:rPr>
        <w:t>бакалавриата</w:t>
      </w:r>
      <w:r w:rsidRPr="00F47FBB">
        <w:rPr>
          <w:b/>
          <w:i/>
          <w:sz w:val="28"/>
          <w:szCs w:val="28"/>
        </w:rPr>
        <w:t xml:space="preserve"> заочного отделения</w:t>
      </w:r>
    </w:p>
    <w:p w14:paraId="1FB87905" w14:textId="77777777" w:rsidR="003D0FB9" w:rsidRPr="0081186C" w:rsidRDefault="003D0FB9" w:rsidP="00262650">
      <w:pPr>
        <w:spacing w:line="360" w:lineRule="auto"/>
        <w:jc w:val="center"/>
        <w:rPr>
          <w:sz w:val="28"/>
          <w:szCs w:val="28"/>
        </w:rPr>
      </w:pPr>
    </w:p>
    <w:p w14:paraId="0307751C" w14:textId="77777777" w:rsidR="003D0FB9" w:rsidRPr="0081186C" w:rsidRDefault="003D0FB9" w:rsidP="00262650">
      <w:pPr>
        <w:spacing w:line="360" w:lineRule="auto"/>
        <w:jc w:val="center"/>
        <w:rPr>
          <w:sz w:val="28"/>
          <w:szCs w:val="28"/>
        </w:rPr>
      </w:pPr>
    </w:p>
    <w:p w14:paraId="502460CD" w14:textId="77777777" w:rsidR="003D0FB9" w:rsidRPr="0081186C" w:rsidRDefault="003D0FB9" w:rsidP="00262650">
      <w:pPr>
        <w:spacing w:line="360" w:lineRule="auto"/>
        <w:jc w:val="center"/>
        <w:rPr>
          <w:sz w:val="28"/>
          <w:szCs w:val="28"/>
        </w:rPr>
      </w:pPr>
    </w:p>
    <w:p w14:paraId="1EA28A12" w14:textId="77777777" w:rsidR="003D0FB9" w:rsidRPr="0081186C" w:rsidRDefault="003D0FB9" w:rsidP="00262650">
      <w:pPr>
        <w:spacing w:line="360" w:lineRule="auto"/>
        <w:jc w:val="center"/>
        <w:rPr>
          <w:sz w:val="28"/>
          <w:szCs w:val="28"/>
        </w:rPr>
      </w:pPr>
    </w:p>
    <w:p w14:paraId="5C9786BD" w14:textId="77777777" w:rsidR="003D0FB9" w:rsidRPr="0081186C" w:rsidRDefault="003D0FB9" w:rsidP="00262650">
      <w:pPr>
        <w:spacing w:line="360" w:lineRule="auto"/>
        <w:jc w:val="center"/>
        <w:rPr>
          <w:sz w:val="28"/>
          <w:szCs w:val="28"/>
        </w:rPr>
      </w:pPr>
    </w:p>
    <w:p w14:paraId="3C18F553" w14:textId="77777777" w:rsidR="003D0FB9" w:rsidRPr="0081186C" w:rsidRDefault="003D0FB9" w:rsidP="00262650">
      <w:pPr>
        <w:spacing w:line="360" w:lineRule="auto"/>
        <w:jc w:val="center"/>
        <w:rPr>
          <w:sz w:val="28"/>
          <w:szCs w:val="28"/>
        </w:rPr>
      </w:pPr>
    </w:p>
    <w:p w14:paraId="248843E0" w14:textId="77777777" w:rsidR="003D0FB9" w:rsidRPr="0081186C" w:rsidRDefault="003D0FB9" w:rsidP="00262650">
      <w:pPr>
        <w:spacing w:line="360" w:lineRule="auto"/>
        <w:jc w:val="center"/>
        <w:rPr>
          <w:sz w:val="28"/>
          <w:szCs w:val="28"/>
        </w:rPr>
      </w:pPr>
    </w:p>
    <w:p w14:paraId="1AA0B03C" w14:textId="77777777" w:rsidR="003D0FB9" w:rsidRPr="0081186C" w:rsidRDefault="003D0FB9" w:rsidP="00262650">
      <w:pPr>
        <w:spacing w:line="360" w:lineRule="auto"/>
        <w:jc w:val="center"/>
        <w:rPr>
          <w:sz w:val="28"/>
          <w:szCs w:val="28"/>
        </w:rPr>
      </w:pPr>
    </w:p>
    <w:p w14:paraId="2195A8B1" w14:textId="77777777" w:rsidR="003D0FB9" w:rsidRPr="0081186C" w:rsidRDefault="003D0FB9" w:rsidP="00262650">
      <w:pPr>
        <w:spacing w:line="360" w:lineRule="auto"/>
        <w:jc w:val="center"/>
        <w:rPr>
          <w:sz w:val="28"/>
          <w:szCs w:val="28"/>
        </w:rPr>
      </w:pPr>
    </w:p>
    <w:p w14:paraId="05755F4D" w14:textId="77777777" w:rsidR="003D0FB9" w:rsidRPr="0081186C" w:rsidRDefault="003D0FB9" w:rsidP="00262650">
      <w:pPr>
        <w:spacing w:line="360" w:lineRule="auto"/>
        <w:jc w:val="center"/>
        <w:rPr>
          <w:sz w:val="28"/>
          <w:szCs w:val="28"/>
        </w:rPr>
      </w:pPr>
    </w:p>
    <w:p w14:paraId="02D5CE04" w14:textId="77777777" w:rsidR="003D0FB9" w:rsidRPr="0081186C" w:rsidRDefault="003D0FB9" w:rsidP="00262650">
      <w:pPr>
        <w:spacing w:line="360" w:lineRule="auto"/>
        <w:jc w:val="center"/>
        <w:rPr>
          <w:sz w:val="28"/>
          <w:szCs w:val="28"/>
        </w:rPr>
      </w:pPr>
    </w:p>
    <w:p w14:paraId="5F4D160A" w14:textId="77777777" w:rsidR="00D138A8" w:rsidRPr="0081186C" w:rsidRDefault="00D138A8" w:rsidP="00262650">
      <w:pPr>
        <w:spacing w:line="360" w:lineRule="auto"/>
        <w:jc w:val="center"/>
        <w:rPr>
          <w:sz w:val="28"/>
          <w:szCs w:val="28"/>
        </w:rPr>
      </w:pPr>
    </w:p>
    <w:p w14:paraId="2B536C61" w14:textId="77777777" w:rsidR="003D0FB9" w:rsidRPr="0081186C" w:rsidRDefault="00911EA2" w:rsidP="00262650">
      <w:pPr>
        <w:spacing w:line="360" w:lineRule="auto"/>
        <w:jc w:val="center"/>
        <w:rPr>
          <w:b/>
          <w:bCs/>
          <w:sz w:val="28"/>
          <w:szCs w:val="28"/>
        </w:rPr>
      </w:pPr>
      <w:r w:rsidRPr="0081186C">
        <w:rPr>
          <w:b/>
          <w:bCs/>
          <w:sz w:val="28"/>
          <w:szCs w:val="28"/>
        </w:rPr>
        <w:t>Пермь, 201</w:t>
      </w:r>
      <w:r w:rsidR="009B5890" w:rsidRPr="0081186C">
        <w:rPr>
          <w:b/>
          <w:bCs/>
          <w:sz w:val="28"/>
          <w:szCs w:val="28"/>
        </w:rPr>
        <w:t>9</w:t>
      </w:r>
    </w:p>
    <w:p w14:paraId="3A71A18D" w14:textId="77777777" w:rsidR="00302761" w:rsidRPr="0081186C" w:rsidRDefault="00302761" w:rsidP="00262650">
      <w:pPr>
        <w:spacing w:line="360" w:lineRule="auto"/>
        <w:jc w:val="center"/>
        <w:rPr>
          <w:b/>
          <w:bCs/>
          <w:sz w:val="28"/>
          <w:szCs w:val="28"/>
        </w:rPr>
      </w:pPr>
    </w:p>
    <w:p w14:paraId="344F6FAC" w14:textId="77777777" w:rsidR="0060342E" w:rsidRPr="0081186C" w:rsidRDefault="0060342E" w:rsidP="00EF7EFA">
      <w:pPr>
        <w:pStyle w:val="6"/>
        <w:spacing w:line="360" w:lineRule="auto"/>
        <w:ind w:firstLine="709"/>
        <w:rPr>
          <w:color w:val="auto"/>
        </w:rPr>
      </w:pPr>
    </w:p>
    <w:p w14:paraId="667BDDF8" w14:textId="77777777" w:rsidR="0060342E" w:rsidRPr="0081186C" w:rsidRDefault="0060342E" w:rsidP="00EF7EFA">
      <w:pPr>
        <w:pStyle w:val="6"/>
        <w:spacing w:line="360" w:lineRule="auto"/>
        <w:ind w:firstLine="709"/>
        <w:rPr>
          <w:color w:val="auto"/>
        </w:rPr>
      </w:pPr>
    </w:p>
    <w:p w14:paraId="38FF4DAF" w14:textId="77777777" w:rsidR="0060342E" w:rsidRPr="0081186C" w:rsidRDefault="0060342E" w:rsidP="00EF7EFA">
      <w:pPr>
        <w:pStyle w:val="6"/>
        <w:spacing w:line="360" w:lineRule="auto"/>
        <w:ind w:firstLine="709"/>
        <w:rPr>
          <w:color w:val="auto"/>
        </w:rPr>
      </w:pPr>
    </w:p>
    <w:p w14:paraId="3553FD34" w14:textId="77777777" w:rsidR="0060342E" w:rsidRPr="0081186C" w:rsidRDefault="0060342E" w:rsidP="00EF7EFA">
      <w:pPr>
        <w:pStyle w:val="6"/>
        <w:spacing w:line="360" w:lineRule="auto"/>
        <w:ind w:firstLine="709"/>
        <w:rPr>
          <w:color w:val="auto"/>
        </w:rPr>
      </w:pPr>
    </w:p>
    <w:p w14:paraId="72258A6E" w14:textId="77777777" w:rsidR="0060342E" w:rsidRPr="0081186C" w:rsidRDefault="0060342E" w:rsidP="00EF7EFA">
      <w:pPr>
        <w:pStyle w:val="6"/>
        <w:spacing w:line="360" w:lineRule="auto"/>
        <w:ind w:firstLine="709"/>
        <w:rPr>
          <w:color w:val="auto"/>
        </w:rPr>
      </w:pPr>
    </w:p>
    <w:p w14:paraId="253C964C" w14:textId="77777777" w:rsidR="0060342E" w:rsidRPr="0081186C" w:rsidRDefault="0060342E" w:rsidP="00EF7EFA">
      <w:pPr>
        <w:pStyle w:val="6"/>
        <w:spacing w:line="360" w:lineRule="auto"/>
        <w:ind w:firstLine="709"/>
        <w:rPr>
          <w:color w:val="auto"/>
        </w:rPr>
      </w:pPr>
    </w:p>
    <w:p w14:paraId="205EB0A9" w14:textId="77777777" w:rsidR="0060342E" w:rsidRPr="0081186C" w:rsidRDefault="0060342E" w:rsidP="00EF7EFA">
      <w:pPr>
        <w:pStyle w:val="6"/>
        <w:spacing w:line="360" w:lineRule="auto"/>
        <w:ind w:firstLine="709"/>
        <w:rPr>
          <w:color w:val="auto"/>
        </w:rPr>
      </w:pPr>
    </w:p>
    <w:p w14:paraId="6BAC0F12" w14:textId="77777777" w:rsidR="0060342E" w:rsidRPr="0081186C" w:rsidRDefault="0060342E" w:rsidP="00EF7EFA">
      <w:pPr>
        <w:pStyle w:val="6"/>
        <w:spacing w:line="360" w:lineRule="auto"/>
        <w:ind w:firstLine="709"/>
        <w:rPr>
          <w:color w:val="auto"/>
        </w:rPr>
      </w:pPr>
    </w:p>
    <w:p w14:paraId="42CB10E9" w14:textId="77777777" w:rsidR="0060342E" w:rsidRPr="0081186C" w:rsidRDefault="0060342E" w:rsidP="00EF7EFA">
      <w:pPr>
        <w:pStyle w:val="6"/>
        <w:spacing w:line="360" w:lineRule="auto"/>
        <w:ind w:firstLine="709"/>
        <w:rPr>
          <w:color w:val="auto"/>
        </w:rPr>
      </w:pPr>
    </w:p>
    <w:p w14:paraId="03549FBA" w14:textId="77777777" w:rsidR="0060342E" w:rsidRPr="0081186C" w:rsidRDefault="0060342E" w:rsidP="00EF7EFA">
      <w:pPr>
        <w:pStyle w:val="6"/>
        <w:spacing w:line="360" w:lineRule="auto"/>
        <w:ind w:firstLine="709"/>
        <w:rPr>
          <w:color w:val="auto"/>
        </w:rPr>
      </w:pPr>
    </w:p>
    <w:p w14:paraId="60805751" w14:textId="77777777" w:rsidR="0060342E" w:rsidRPr="0081186C" w:rsidRDefault="0060342E" w:rsidP="00EF7EFA">
      <w:pPr>
        <w:pStyle w:val="6"/>
        <w:spacing w:line="360" w:lineRule="auto"/>
        <w:ind w:firstLine="709"/>
        <w:rPr>
          <w:color w:val="auto"/>
        </w:rPr>
      </w:pPr>
    </w:p>
    <w:p w14:paraId="36A2B9D6" w14:textId="77777777" w:rsidR="0060342E" w:rsidRPr="0081186C" w:rsidRDefault="0060342E" w:rsidP="00EF7EFA">
      <w:pPr>
        <w:pStyle w:val="6"/>
        <w:spacing w:line="360" w:lineRule="auto"/>
        <w:ind w:firstLine="709"/>
        <w:rPr>
          <w:color w:val="auto"/>
        </w:rPr>
      </w:pPr>
    </w:p>
    <w:p w14:paraId="1BC01771" w14:textId="18F9D11D" w:rsidR="00EF7EFA" w:rsidRPr="0081186C" w:rsidRDefault="00EF7EFA" w:rsidP="00EF7EFA">
      <w:pPr>
        <w:pStyle w:val="6"/>
        <w:spacing w:line="360" w:lineRule="auto"/>
        <w:ind w:firstLine="709"/>
        <w:rPr>
          <w:color w:val="auto"/>
        </w:rPr>
      </w:pPr>
      <w:r w:rsidRPr="00271976">
        <w:rPr>
          <w:color w:val="auto"/>
        </w:rPr>
        <w:t>Современные соци</w:t>
      </w:r>
      <w:r w:rsidR="00271976" w:rsidRPr="00271976">
        <w:rPr>
          <w:color w:val="auto"/>
        </w:rPr>
        <w:t>о</w:t>
      </w:r>
      <w:r w:rsidRPr="00271976">
        <w:rPr>
          <w:color w:val="auto"/>
        </w:rPr>
        <w:t>л</w:t>
      </w:r>
      <w:r w:rsidR="00271976" w:rsidRPr="00271976">
        <w:rPr>
          <w:color w:val="auto"/>
        </w:rPr>
        <w:t>огически</w:t>
      </w:r>
      <w:r w:rsidRPr="00271976">
        <w:rPr>
          <w:color w:val="auto"/>
        </w:rPr>
        <w:t>е тео</w:t>
      </w:r>
      <w:r w:rsidR="00271976" w:rsidRPr="00271976">
        <w:rPr>
          <w:color w:val="auto"/>
        </w:rPr>
        <w:t>р</w:t>
      </w:r>
      <w:r w:rsidRPr="00271976">
        <w:rPr>
          <w:color w:val="auto"/>
        </w:rPr>
        <w:t>ии:</w:t>
      </w:r>
      <w:r w:rsidRPr="0081186C">
        <w:rPr>
          <w:color w:val="auto"/>
        </w:rPr>
        <w:t xml:space="preserve"> методическ</w:t>
      </w:r>
      <w:r w:rsidR="001163A2" w:rsidRPr="0081186C">
        <w:rPr>
          <w:color w:val="auto"/>
        </w:rPr>
        <w:t>и</w:t>
      </w:r>
      <w:r w:rsidRPr="0081186C">
        <w:rPr>
          <w:color w:val="auto"/>
        </w:rPr>
        <w:t xml:space="preserve">е </w:t>
      </w:r>
      <w:r w:rsidR="00B55768" w:rsidRPr="0081186C">
        <w:rPr>
          <w:color w:val="auto"/>
        </w:rPr>
        <w:t>указания</w:t>
      </w:r>
      <w:r w:rsidR="004712BC">
        <w:rPr>
          <w:color w:val="auto"/>
        </w:rPr>
        <w:t xml:space="preserve"> </w:t>
      </w:r>
      <w:r w:rsidRPr="0081186C">
        <w:rPr>
          <w:color w:val="auto"/>
        </w:rPr>
        <w:t xml:space="preserve">для студентов </w:t>
      </w:r>
      <w:r w:rsidR="00874317">
        <w:rPr>
          <w:color w:val="auto"/>
        </w:rPr>
        <w:t>бакалавриата</w:t>
      </w:r>
      <w:r w:rsidR="00F47FBB">
        <w:rPr>
          <w:color w:val="auto"/>
        </w:rPr>
        <w:t xml:space="preserve"> </w:t>
      </w:r>
      <w:r w:rsidR="004712BC">
        <w:rPr>
          <w:color w:val="auto"/>
        </w:rPr>
        <w:t>заочного отделения</w:t>
      </w:r>
      <w:r w:rsidRPr="0081186C">
        <w:rPr>
          <w:color w:val="auto"/>
        </w:rPr>
        <w:t>, обучающихся по направлению «Социология</w:t>
      </w:r>
      <w:r w:rsidR="004712BC" w:rsidRPr="0081186C">
        <w:rPr>
          <w:color w:val="auto"/>
        </w:rPr>
        <w:t>»</w:t>
      </w:r>
      <w:r w:rsidR="00302F6F" w:rsidRPr="0081186C">
        <w:t xml:space="preserve"> / Составитель </w:t>
      </w:r>
      <w:r w:rsidR="00271976" w:rsidRPr="00271976">
        <w:t>М</w:t>
      </w:r>
      <w:r w:rsidR="00302F6F" w:rsidRPr="00271976">
        <w:t>.</w:t>
      </w:r>
      <w:r w:rsidR="00271976" w:rsidRPr="00271976">
        <w:t>Б</w:t>
      </w:r>
      <w:r w:rsidR="00302F6F" w:rsidRPr="00271976">
        <w:t xml:space="preserve">. </w:t>
      </w:r>
      <w:r w:rsidR="00271976">
        <w:t>Колесниченко</w:t>
      </w:r>
      <w:r w:rsidR="00302F6F" w:rsidRPr="0081186C">
        <w:t xml:space="preserve">. </w:t>
      </w:r>
      <w:r w:rsidRPr="0081186C">
        <w:rPr>
          <w:color w:val="auto"/>
        </w:rPr>
        <w:t>Пермь, 201</w:t>
      </w:r>
      <w:r w:rsidR="0006110E" w:rsidRPr="0081186C">
        <w:rPr>
          <w:color w:val="auto"/>
        </w:rPr>
        <w:t>9</w:t>
      </w:r>
      <w:r w:rsidR="0060342E" w:rsidRPr="0081186C">
        <w:rPr>
          <w:color w:val="auto"/>
        </w:rPr>
        <w:t>.</w:t>
      </w:r>
    </w:p>
    <w:p w14:paraId="33501594" w14:textId="77777777" w:rsidR="00D138A8" w:rsidRPr="0081186C" w:rsidRDefault="004712BC" w:rsidP="0025485E">
      <w:pPr>
        <w:spacing w:line="360" w:lineRule="auto"/>
        <w:jc w:val="center"/>
        <w:rPr>
          <w:b/>
          <w:bCs/>
          <w:sz w:val="28"/>
          <w:szCs w:val="28"/>
        </w:rPr>
      </w:pPr>
      <w:r>
        <w:t xml:space="preserve"> </w:t>
      </w:r>
    </w:p>
    <w:p w14:paraId="2258AC34" w14:textId="237F8429" w:rsidR="004712BC" w:rsidRDefault="00262B81" w:rsidP="00990BDD">
      <w:pPr>
        <w:spacing w:line="360" w:lineRule="auto"/>
        <w:ind w:firstLine="708"/>
        <w:jc w:val="both"/>
        <w:rPr>
          <w:bCs/>
          <w:sz w:val="28"/>
          <w:szCs w:val="28"/>
        </w:rPr>
      </w:pPr>
      <w:r w:rsidRPr="0081186C">
        <w:rPr>
          <w:bCs/>
          <w:sz w:val="28"/>
          <w:szCs w:val="28"/>
        </w:rPr>
        <w:t xml:space="preserve">Приведены цели и задачи </w:t>
      </w:r>
      <w:r w:rsidRPr="004712BC">
        <w:rPr>
          <w:bCs/>
          <w:sz w:val="28"/>
          <w:szCs w:val="28"/>
        </w:rPr>
        <w:t>дисциплины, содержание</w:t>
      </w:r>
      <w:r w:rsidRPr="0081186C">
        <w:rPr>
          <w:bCs/>
          <w:sz w:val="28"/>
          <w:szCs w:val="28"/>
        </w:rPr>
        <w:t xml:space="preserve"> тем</w:t>
      </w:r>
      <w:r w:rsidR="004712BC">
        <w:rPr>
          <w:bCs/>
          <w:sz w:val="28"/>
          <w:szCs w:val="28"/>
        </w:rPr>
        <w:t xml:space="preserve"> курса</w:t>
      </w:r>
      <w:r w:rsidRPr="0081186C">
        <w:rPr>
          <w:bCs/>
          <w:sz w:val="28"/>
          <w:szCs w:val="28"/>
        </w:rPr>
        <w:t xml:space="preserve">, </w:t>
      </w:r>
      <w:r w:rsidR="004712BC" w:rsidRPr="0081186C">
        <w:rPr>
          <w:bCs/>
          <w:sz w:val="28"/>
          <w:szCs w:val="28"/>
        </w:rPr>
        <w:t>основная и дополнительная литература по дисциплине</w:t>
      </w:r>
      <w:r w:rsidR="004712BC">
        <w:rPr>
          <w:bCs/>
          <w:sz w:val="28"/>
          <w:szCs w:val="28"/>
        </w:rPr>
        <w:t xml:space="preserve">, темы контрольных работ, рекомендуемая литература в помощь при выполнении контрольных работ, вопросы к </w:t>
      </w:r>
      <w:r w:rsidR="00FF3FF2" w:rsidRPr="00FF3FF2">
        <w:rPr>
          <w:bCs/>
          <w:sz w:val="28"/>
          <w:szCs w:val="28"/>
        </w:rPr>
        <w:t xml:space="preserve">дифференцированному </w:t>
      </w:r>
      <w:r w:rsidR="004712BC" w:rsidRPr="00FF3FF2">
        <w:rPr>
          <w:bCs/>
          <w:sz w:val="28"/>
          <w:szCs w:val="28"/>
        </w:rPr>
        <w:t>зачету</w:t>
      </w:r>
      <w:r w:rsidR="004712BC">
        <w:rPr>
          <w:bCs/>
          <w:sz w:val="28"/>
          <w:szCs w:val="28"/>
        </w:rPr>
        <w:t>.</w:t>
      </w:r>
    </w:p>
    <w:p w14:paraId="3ED30DC6" w14:textId="77777777" w:rsidR="004712BC" w:rsidRDefault="004712BC" w:rsidP="00990BDD">
      <w:pPr>
        <w:spacing w:line="360" w:lineRule="auto"/>
        <w:ind w:firstLine="708"/>
        <w:jc w:val="both"/>
        <w:rPr>
          <w:bCs/>
          <w:sz w:val="28"/>
          <w:szCs w:val="28"/>
        </w:rPr>
      </w:pPr>
    </w:p>
    <w:p w14:paraId="41C43853" w14:textId="77777777" w:rsidR="00262B81" w:rsidRPr="0081186C" w:rsidRDefault="00262B81">
      <w:pPr>
        <w:rPr>
          <w:b/>
          <w:bCs/>
          <w:sz w:val="28"/>
          <w:szCs w:val="28"/>
        </w:rPr>
      </w:pPr>
      <w:r w:rsidRPr="0081186C">
        <w:rPr>
          <w:b/>
          <w:bCs/>
          <w:sz w:val="28"/>
          <w:szCs w:val="28"/>
        </w:rPr>
        <w:br w:type="page"/>
      </w:r>
    </w:p>
    <w:p w14:paraId="1FB1A85D" w14:textId="77777777" w:rsidR="00874317" w:rsidRPr="0081186C" w:rsidRDefault="00874317" w:rsidP="00874317">
      <w:pPr>
        <w:spacing w:line="360" w:lineRule="auto"/>
        <w:jc w:val="center"/>
        <w:rPr>
          <w:b/>
          <w:bCs/>
          <w:sz w:val="28"/>
          <w:szCs w:val="28"/>
        </w:rPr>
      </w:pPr>
      <w:r w:rsidRPr="0081186C">
        <w:rPr>
          <w:b/>
          <w:bCs/>
          <w:sz w:val="28"/>
          <w:szCs w:val="28"/>
        </w:rPr>
        <w:lastRenderedPageBreak/>
        <w:t>ОГЛАВЛЕНИЕ</w:t>
      </w: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859"/>
        <w:gridCol w:w="496"/>
      </w:tblGrid>
      <w:tr w:rsidR="00874317" w14:paraId="3FE476F2" w14:textId="77777777" w:rsidTr="008B61F3">
        <w:trPr>
          <w:trHeight w:val="492"/>
        </w:trPr>
        <w:tc>
          <w:tcPr>
            <w:tcW w:w="0" w:type="auto"/>
          </w:tcPr>
          <w:p w14:paraId="7D94B3F3" w14:textId="77777777" w:rsidR="00874317" w:rsidRDefault="00874317" w:rsidP="008B61F3">
            <w:pPr>
              <w:spacing w:line="360" w:lineRule="auto"/>
              <w:jc w:val="both"/>
              <w:rPr>
                <w:bCs/>
                <w:sz w:val="28"/>
                <w:szCs w:val="28"/>
              </w:rPr>
            </w:pPr>
            <w:r w:rsidRPr="0081186C">
              <w:rPr>
                <w:bCs/>
                <w:sz w:val="28"/>
                <w:szCs w:val="28"/>
                <w:lang w:val="en-US"/>
              </w:rPr>
              <w:t>I</w:t>
            </w:r>
            <w:r w:rsidRPr="0081186C">
              <w:rPr>
                <w:bCs/>
                <w:sz w:val="28"/>
                <w:szCs w:val="28"/>
              </w:rPr>
              <w:t>. Цели и задачи дисциплины, ее место в учебном процессе………………</w:t>
            </w:r>
          </w:p>
        </w:tc>
        <w:tc>
          <w:tcPr>
            <w:tcW w:w="0" w:type="auto"/>
          </w:tcPr>
          <w:p w14:paraId="4CC86C02" w14:textId="6F0F8F59" w:rsidR="00874317" w:rsidRPr="00C240C3" w:rsidRDefault="00C240C3" w:rsidP="008B61F3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 w:rsidRPr="00C240C3">
              <w:rPr>
                <w:bCs/>
                <w:sz w:val="28"/>
                <w:szCs w:val="28"/>
              </w:rPr>
              <w:t>4</w:t>
            </w:r>
          </w:p>
        </w:tc>
      </w:tr>
      <w:tr w:rsidR="00874317" w14:paraId="0D3CA797" w14:textId="77777777" w:rsidTr="008B61F3">
        <w:tc>
          <w:tcPr>
            <w:tcW w:w="0" w:type="auto"/>
          </w:tcPr>
          <w:p w14:paraId="3AB4032C" w14:textId="6DFDD9DB" w:rsidR="00874317" w:rsidRDefault="00874317" w:rsidP="008B61F3">
            <w:pPr>
              <w:spacing w:line="360" w:lineRule="auto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  <w:lang w:val="en-US"/>
              </w:rPr>
              <w:t>I</w:t>
            </w:r>
            <w:r w:rsidRPr="0081186C">
              <w:rPr>
                <w:bCs/>
                <w:sz w:val="28"/>
                <w:szCs w:val="28"/>
                <w:lang w:val="en-US"/>
              </w:rPr>
              <w:t>I</w:t>
            </w:r>
            <w:r w:rsidRPr="004712BC">
              <w:rPr>
                <w:bCs/>
                <w:sz w:val="28"/>
                <w:szCs w:val="28"/>
              </w:rPr>
              <w:t xml:space="preserve">. </w:t>
            </w:r>
            <w:r w:rsidRPr="0081186C">
              <w:rPr>
                <w:bCs/>
                <w:sz w:val="28"/>
                <w:szCs w:val="28"/>
              </w:rPr>
              <w:t>Содержание дисциплины ……………………</w:t>
            </w:r>
            <w:r>
              <w:rPr>
                <w:bCs/>
                <w:sz w:val="28"/>
                <w:szCs w:val="28"/>
              </w:rPr>
              <w:t>…………………………</w:t>
            </w:r>
          </w:p>
        </w:tc>
        <w:tc>
          <w:tcPr>
            <w:tcW w:w="0" w:type="auto"/>
          </w:tcPr>
          <w:p w14:paraId="26EA7FFC" w14:textId="77777777" w:rsidR="00874317" w:rsidRPr="00C240C3" w:rsidRDefault="00874317" w:rsidP="008B61F3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 w:rsidRPr="00C240C3">
              <w:rPr>
                <w:bCs/>
                <w:sz w:val="28"/>
                <w:szCs w:val="28"/>
              </w:rPr>
              <w:t>5</w:t>
            </w:r>
          </w:p>
        </w:tc>
      </w:tr>
      <w:tr w:rsidR="00874317" w14:paraId="0097A292" w14:textId="77777777" w:rsidTr="008B61F3">
        <w:tc>
          <w:tcPr>
            <w:tcW w:w="0" w:type="auto"/>
          </w:tcPr>
          <w:p w14:paraId="6AF5F271" w14:textId="3E9B92E8" w:rsidR="00874317" w:rsidRDefault="00874317" w:rsidP="008B61F3">
            <w:pPr>
              <w:spacing w:line="360" w:lineRule="auto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  <w:lang w:val="en-US"/>
              </w:rPr>
              <w:t>III</w:t>
            </w:r>
            <w:r w:rsidRPr="0081186C">
              <w:rPr>
                <w:bCs/>
                <w:sz w:val="28"/>
                <w:szCs w:val="28"/>
              </w:rPr>
              <w:t>. Основная и дополнительная литература по дисциплине………………</w:t>
            </w:r>
          </w:p>
        </w:tc>
        <w:tc>
          <w:tcPr>
            <w:tcW w:w="0" w:type="auto"/>
          </w:tcPr>
          <w:p w14:paraId="7862C7CB" w14:textId="677BEF08" w:rsidR="00874317" w:rsidRPr="00C240C3" w:rsidRDefault="00545ED2" w:rsidP="008B61F3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7</w:t>
            </w:r>
          </w:p>
        </w:tc>
      </w:tr>
      <w:tr w:rsidR="00874317" w14:paraId="7B8BE48C" w14:textId="77777777" w:rsidTr="008B61F3">
        <w:tc>
          <w:tcPr>
            <w:tcW w:w="0" w:type="auto"/>
          </w:tcPr>
          <w:p w14:paraId="54447D33" w14:textId="7BC795B1" w:rsidR="00874317" w:rsidRDefault="00874317" w:rsidP="008B61F3">
            <w:pPr>
              <w:spacing w:line="360" w:lineRule="auto"/>
              <w:jc w:val="both"/>
              <w:rPr>
                <w:bCs/>
                <w:sz w:val="28"/>
                <w:szCs w:val="28"/>
              </w:rPr>
            </w:pPr>
            <w:r w:rsidRPr="00B60652">
              <w:rPr>
                <w:bCs/>
                <w:sz w:val="28"/>
                <w:szCs w:val="28"/>
              </w:rPr>
              <w:t>IV. Т</w:t>
            </w:r>
            <w:r>
              <w:rPr>
                <w:bCs/>
                <w:sz w:val="28"/>
                <w:szCs w:val="28"/>
              </w:rPr>
              <w:t>емы контрольных работ</w:t>
            </w:r>
            <w:r w:rsidRPr="00B60652"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</w:rPr>
              <w:t>……………………………………………….</w:t>
            </w:r>
          </w:p>
        </w:tc>
        <w:tc>
          <w:tcPr>
            <w:tcW w:w="0" w:type="auto"/>
          </w:tcPr>
          <w:p w14:paraId="6283F647" w14:textId="49C005FF" w:rsidR="00874317" w:rsidRPr="00C240C3" w:rsidRDefault="00F60DEC" w:rsidP="008B61F3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7</w:t>
            </w:r>
          </w:p>
        </w:tc>
      </w:tr>
      <w:tr w:rsidR="00874317" w14:paraId="2A813DC4" w14:textId="77777777" w:rsidTr="008B61F3">
        <w:tc>
          <w:tcPr>
            <w:tcW w:w="0" w:type="auto"/>
          </w:tcPr>
          <w:p w14:paraId="40CBB822" w14:textId="32C6A39C" w:rsidR="00874317" w:rsidRDefault="00874317" w:rsidP="008B61F3">
            <w:pPr>
              <w:spacing w:line="360" w:lineRule="auto"/>
              <w:jc w:val="both"/>
              <w:rPr>
                <w:bCs/>
                <w:sz w:val="28"/>
                <w:szCs w:val="28"/>
              </w:rPr>
            </w:pPr>
            <w:r w:rsidRPr="00B60652">
              <w:rPr>
                <w:bCs/>
                <w:sz w:val="28"/>
                <w:szCs w:val="28"/>
              </w:rPr>
              <w:t>V.</w:t>
            </w:r>
            <w:r>
              <w:rPr>
                <w:bCs/>
                <w:sz w:val="28"/>
                <w:szCs w:val="28"/>
              </w:rPr>
              <w:t xml:space="preserve"> Список рекомендуемой литературы к темам контрольных работ……</w:t>
            </w:r>
          </w:p>
        </w:tc>
        <w:tc>
          <w:tcPr>
            <w:tcW w:w="0" w:type="auto"/>
          </w:tcPr>
          <w:p w14:paraId="6263D222" w14:textId="13F5FBDC" w:rsidR="00874317" w:rsidRPr="00C240C3" w:rsidRDefault="008C7365" w:rsidP="008B61F3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8</w:t>
            </w:r>
          </w:p>
        </w:tc>
      </w:tr>
      <w:tr w:rsidR="00874317" w14:paraId="4F5F44D1" w14:textId="77777777" w:rsidTr="008B61F3">
        <w:tc>
          <w:tcPr>
            <w:tcW w:w="0" w:type="auto"/>
          </w:tcPr>
          <w:p w14:paraId="3B2B52C2" w14:textId="5736ED92" w:rsidR="00874317" w:rsidRDefault="00874317" w:rsidP="008B61F3">
            <w:pPr>
              <w:spacing w:line="360" w:lineRule="auto"/>
              <w:jc w:val="both"/>
              <w:rPr>
                <w:bCs/>
                <w:sz w:val="28"/>
                <w:szCs w:val="28"/>
              </w:rPr>
            </w:pPr>
            <w:r w:rsidRPr="00B60652">
              <w:rPr>
                <w:bCs/>
                <w:sz w:val="28"/>
                <w:szCs w:val="28"/>
              </w:rPr>
              <w:t>VI.</w:t>
            </w:r>
            <w:r>
              <w:rPr>
                <w:bCs/>
                <w:sz w:val="28"/>
                <w:szCs w:val="28"/>
              </w:rPr>
              <w:t xml:space="preserve"> В</w:t>
            </w:r>
            <w:r w:rsidRPr="0081186C">
              <w:rPr>
                <w:bCs/>
                <w:sz w:val="28"/>
                <w:szCs w:val="28"/>
              </w:rPr>
              <w:t>опрос</w:t>
            </w:r>
            <w:r>
              <w:rPr>
                <w:bCs/>
                <w:sz w:val="28"/>
                <w:szCs w:val="28"/>
              </w:rPr>
              <w:t>ы</w:t>
            </w:r>
            <w:r w:rsidRPr="0081186C">
              <w:rPr>
                <w:bCs/>
                <w:sz w:val="28"/>
                <w:szCs w:val="28"/>
              </w:rPr>
              <w:t xml:space="preserve"> и задани</w:t>
            </w:r>
            <w:r>
              <w:rPr>
                <w:bCs/>
                <w:sz w:val="28"/>
                <w:szCs w:val="28"/>
              </w:rPr>
              <w:t>я</w:t>
            </w:r>
            <w:r w:rsidRPr="0081186C">
              <w:rPr>
                <w:bCs/>
                <w:sz w:val="28"/>
                <w:szCs w:val="28"/>
              </w:rPr>
              <w:t xml:space="preserve"> к </w:t>
            </w:r>
            <w:r w:rsidR="00271976">
              <w:rPr>
                <w:bCs/>
                <w:sz w:val="28"/>
                <w:szCs w:val="28"/>
              </w:rPr>
              <w:t xml:space="preserve">дифференцированному </w:t>
            </w:r>
            <w:r w:rsidRPr="0081186C">
              <w:rPr>
                <w:bCs/>
                <w:sz w:val="28"/>
                <w:szCs w:val="28"/>
              </w:rPr>
              <w:t>зачету …………………</w:t>
            </w:r>
          </w:p>
        </w:tc>
        <w:tc>
          <w:tcPr>
            <w:tcW w:w="0" w:type="auto"/>
          </w:tcPr>
          <w:p w14:paraId="0812AC0E" w14:textId="18277F79" w:rsidR="00874317" w:rsidRPr="00C240C3" w:rsidRDefault="003737FF" w:rsidP="008B61F3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12</w:t>
            </w:r>
          </w:p>
        </w:tc>
      </w:tr>
      <w:tr w:rsidR="00874317" w14:paraId="3D827C46" w14:textId="77777777" w:rsidTr="008B61F3">
        <w:tc>
          <w:tcPr>
            <w:tcW w:w="0" w:type="auto"/>
          </w:tcPr>
          <w:p w14:paraId="14DFD474" w14:textId="7A897900" w:rsidR="00874317" w:rsidRDefault="00874317" w:rsidP="008B61F3">
            <w:pPr>
              <w:spacing w:line="360" w:lineRule="auto"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0" w:type="auto"/>
          </w:tcPr>
          <w:p w14:paraId="69E62767" w14:textId="7144E170" w:rsidR="00874317" w:rsidRPr="004779EA" w:rsidRDefault="00874317" w:rsidP="008B61F3">
            <w:pPr>
              <w:spacing w:line="360" w:lineRule="auto"/>
              <w:jc w:val="center"/>
              <w:rPr>
                <w:bCs/>
                <w:sz w:val="28"/>
                <w:szCs w:val="28"/>
                <w:highlight w:val="yellow"/>
              </w:rPr>
            </w:pPr>
          </w:p>
        </w:tc>
      </w:tr>
      <w:tr w:rsidR="00874317" w14:paraId="3FD89696" w14:textId="77777777" w:rsidTr="008B61F3">
        <w:tc>
          <w:tcPr>
            <w:tcW w:w="0" w:type="auto"/>
          </w:tcPr>
          <w:p w14:paraId="51E66BCF" w14:textId="5577BBA4" w:rsidR="00874317" w:rsidRDefault="00874317" w:rsidP="008B61F3">
            <w:pPr>
              <w:spacing w:line="360" w:lineRule="auto"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0" w:type="auto"/>
          </w:tcPr>
          <w:p w14:paraId="0FC2D100" w14:textId="06F3E3D3" w:rsidR="00874317" w:rsidRPr="004779EA" w:rsidRDefault="00874317" w:rsidP="008B61F3">
            <w:pPr>
              <w:spacing w:line="360" w:lineRule="auto"/>
              <w:jc w:val="center"/>
              <w:rPr>
                <w:bCs/>
                <w:sz w:val="28"/>
                <w:szCs w:val="28"/>
                <w:highlight w:val="yellow"/>
              </w:rPr>
            </w:pPr>
          </w:p>
        </w:tc>
      </w:tr>
    </w:tbl>
    <w:p w14:paraId="7315CB0F" w14:textId="77777777" w:rsidR="00874317" w:rsidRPr="0081186C" w:rsidRDefault="00874317" w:rsidP="00874317">
      <w:pPr>
        <w:spacing w:line="360" w:lineRule="auto"/>
        <w:jc w:val="center"/>
        <w:rPr>
          <w:bCs/>
          <w:sz w:val="28"/>
          <w:szCs w:val="28"/>
        </w:rPr>
      </w:pPr>
    </w:p>
    <w:p w14:paraId="261C0519" w14:textId="77777777" w:rsidR="00874317" w:rsidRDefault="00874317" w:rsidP="00874317">
      <w:pPr>
        <w:rPr>
          <w:b/>
          <w:bCs/>
          <w:sz w:val="28"/>
          <w:szCs w:val="28"/>
          <w:lang w:val="en-GB"/>
        </w:rPr>
      </w:pPr>
      <w:r>
        <w:rPr>
          <w:b/>
          <w:bCs/>
          <w:sz w:val="28"/>
          <w:szCs w:val="28"/>
          <w:lang w:val="en-GB"/>
        </w:rPr>
        <w:br w:type="page"/>
      </w:r>
    </w:p>
    <w:p w14:paraId="1BFC534C" w14:textId="77777777" w:rsidR="00874317" w:rsidRPr="0081186C" w:rsidRDefault="00874317" w:rsidP="00874317">
      <w:pPr>
        <w:spacing w:line="360" w:lineRule="auto"/>
        <w:jc w:val="center"/>
        <w:rPr>
          <w:b/>
          <w:bCs/>
          <w:sz w:val="28"/>
          <w:szCs w:val="28"/>
        </w:rPr>
      </w:pPr>
      <w:r w:rsidRPr="0081186C">
        <w:rPr>
          <w:b/>
          <w:bCs/>
          <w:sz w:val="28"/>
          <w:szCs w:val="28"/>
          <w:lang w:val="en-GB"/>
        </w:rPr>
        <w:lastRenderedPageBreak/>
        <w:t>I</w:t>
      </w:r>
      <w:r w:rsidRPr="0081186C">
        <w:rPr>
          <w:b/>
          <w:bCs/>
          <w:sz w:val="28"/>
          <w:szCs w:val="28"/>
        </w:rPr>
        <w:t>. ЦЕЛИ И ЗАДАЧИ ИЗУЧЕНИЯ ДИСЦИПЛИНЫ</w:t>
      </w:r>
    </w:p>
    <w:p w14:paraId="3A143B77" w14:textId="758A68F9" w:rsidR="00A73854" w:rsidRPr="0081186C" w:rsidRDefault="00874317" w:rsidP="00874317">
      <w:pPr>
        <w:spacing w:line="360" w:lineRule="auto"/>
        <w:jc w:val="center"/>
        <w:rPr>
          <w:b/>
          <w:bCs/>
          <w:sz w:val="28"/>
          <w:szCs w:val="28"/>
        </w:rPr>
      </w:pPr>
      <w:r w:rsidRPr="00271976">
        <w:rPr>
          <w:b/>
          <w:bCs/>
          <w:sz w:val="28"/>
          <w:szCs w:val="28"/>
        </w:rPr>
        <w:t xml:space="preserve"> </w:t>
      </w:r>
      <w:r w:rsidR="00A73854" w:rsidRPr="00271976">
        <w:rPr>
          <w:b/>
          <w:bCs/>
          <w:sz w:val="28"/>
          <w:szCs w:val="28"/>
        </w:rPr>
        <w:t>«СОВРЕМЕННЫЕ СОЦИ</w:t>
      </w:r>
      <w:r w:rsidR="00271976" w:rsidRPr="00271976">
        <w:rPr>
          <w:b/>
          <w:bCs/>
          <w:sz w:val="28"/>
          <w:szCs w:val="28"/>
        </w:rPr>
        <w:t>О</w:t>
      </w:r>
      <w:r w:rsidR="00A73854" w:rsidRPr="00271976">
        <w:rPr>
          <w:b/>
          <w:bCs/>
          <w:sz w:val="28"/>
          <w:szCs w:val="28"/>
        </w:rPr>
        <w:t>Л</w:t>
      </w:r>
      <w:r w:rsidR="00271976" w:rsidRPr="00271976">
        <w:rPr>
          <w:b/>
          <w:bCs/>
          <w:sz w:val="28"/>
          <w:szCs w:val="28"/>
        </w:rPr>
        <w:t>ОГИЧЕСКИ</w:t>
      </w:r>
      <w:r w:rsidR="00A73854" w:rsidRPr="00271976">
        <w:rPr>
          <w:b/>
          <w:bCs/>
          <w:sz w:val="28"/>
          <w:szCs w:val="28"/>
        </w:rPr>
        <w:t>Е ТЕО</w:t>
      </w:r>
      <w:r w:rsidR="00271976" w:rsidRPr="00271976">
        <w:rPr>
          <w:b/>
          <w:bCs/>
          <w:sz w:val="28"/>
          <w:szCs w:val="28"/>
        </w:rPr>
        <w:t>Р</w:t>
      </w:r>
      <w:r w:rsidR="00A73854" w:rsidRPr="00271976">
        <w:rPr>
          <w:b/>
          <w:bCs/>
          <w:sz w:val="28"/>
          <w:szCs w:val="28"/>
        </w:rPr>
        <w:t>ИИ»</w:t>
      </w:r>
    </w:p>
    <w:p w14:paraId="353A0831" w14:textId="77777777" w:rsidR="00A73854" w:rsidRPr="0081186C" w:rsidRDefault="00A73854" w:rsidP="00A73854">
      <w:pPr>
        <w:spacing w:line="276" w:lineRule="auto"/>
        <w:jc w:val="center"/>
        <w:rPr>
          <w:b/>
          <w:bCs/>
          <w:sz w:val="28"/>
          <w:szCs w:val="28"/>
        </w:rPr>
      </w:pPr>
      <w:r w:rsidRPr="0081186C">
        <w:rPr>
          <w:b/>
          <w:bCs/>
          <w:sz w:val="28"/>
          <w:szCs w:val="28"/>
        </w:rPr>
        <w:t>Цель изучения дисциплины</w:t>
      </w:r>
    </w:p>
    <w:p w14:paraId="0E590FFA" w14:textId="2973F897" w:rsidR="00A73854" w:rsidRPr="00E170F2" w:rsidRDefault="00A73854" w:rsidP="00E170F2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E170F2">
        <w:rPr>
          <w:sz w:val="28"/>
          <w:szCs w:val="28"/>
        </w:rPr>
        <w:t xml:space="preserve">Цель учебной дисциплины – </w:t>
      </w:r>
      <w:r w:rsidR="00E170F2" w:rsidRPr="00E170F2">
        <w:rPr>
          <w:sz w:val="28"/>
          <w:szCs w:val="28"/>
        </w:rPr>
        <w:t>формирование научных представлений о моделях социологического объяснения современных социальных процессов, методах теоретического осмысления и изучения актуальных социальных проблем</w:t>
      </w:r>
      <w:r w:rsidRPr="00E170F2">
        <w:rPr>
          <w:sz w:val="28"/>
          <w:szCs w:val="28"/>
        </w:rPr>
        <w:t>.</w:t>
      </w:r>
    </w:p>
    <w:p w14:paraId="09C6AAF0" w14:textId="77777777" w:rsidR="00A73854" w:rsidRPr="0081186C" w:rsidRDefault="00A73854" w:rsidP="00A73854">
      <w:pPr>
        <w:spacing w:line="276" w:lineRule="auto"/>
        <w:ind w:firstLine="709"/>
        <w:jc w:val="both"/>
        <w:rPr>
          <w:sz w:val="28"/>
          <w:szCs w:val="28"/>
        </w:rPr>
      </w:pPr>
    </w:p>
    <w:p w14:paraId="259866BF" w14:textId="77777777" w:rsidR="00A73854" w:rsidRPr="0081186C" w:rsidRDefault="00A73854" w:rsidP="00A73854">
      <w:pPr>
        <w:spacing w:line="276" w:lineRule="auto"/>
        <w:jc w:val="center"/>
        <w:rPr>
          <w:b/>
          <w:bCs/>
          <w:sz w:val="28"/>
          <w:szCs w:val="28"/>
        </w:rPr>
      </w:pPr>
      <w:r w:rsidRPr="0081186C">
        <w:rPr>
          <w:b/>
          <w:bCs/>
          <w:sz w:val="28"/>
          <w:szCs w:val="28"/>
        </w:rPr>
        <w:t>Задачи изучения дисциплины</w:t>
      </w:r>
    </w:p>
    <w:p w14:paraId="62AA71A5" w14:textId="77777777" w:rsidR="00A73854" w:rsidRPr="004A0859" w:rsidRDefault="00A73854" w:rsidP="00A73854">
      <w:pPr>
        <w:spacing w:line="276" w:lineRule="auto"/>
        <w:ind w:firstLine="709"/>
        <w:jc w:val="both"/>
        <w:rPr>
          <w:sz w:val="28"/>
          <w:szCs w:val="28"/>
        </w:rPr>
      </w:pPr>
      <w:r w:rsidRPr="004A0859">
        <w:rPr>
          <w:sz w:val="28"/>
          <w:szCs w:val="28"/>
        </w:rPr>
        <w:t>Задачами изучения дисциплины являются:</w:t>
      </w:r>
    </w:p>
    <w:p w14:paraId="3FD6B2FD" w14:textId="665DA189" w:rsidR="00A73854" w:rsidRPr="004A0859" w:rsidRDefault="00A73854" w:rsidP="00A73854">
      <w:pPr>
        <w:tabs>
          <w:tab w:val="left" w:pos="284"/>
        </w:tabs>
        <w:spacing w:line="276" w:lineRule="auto"/>
        <w:jc w:val="both"/>
        <w:rPr>
          <w:sz w:val="28"/>
          <w:szCs w:val="28"/>
        </w:rPr>
      </w:pPr>
      <w:r w:rsidRPr="004A0859">
        <w:rPr>
          <w:sz w:val="28"/>
          <w:szCs w:val="28"/>
        </w:rPr>
        <w:t>-</w:t>
      </w:r>
      <w:r w:rsidRPr="004A0859">
        <w:rPr>
          <w:sz w:val="28"/>
          <w:szCs w:val="28"/>
        </w:rPr>
        <w:tab/>
      </w:r>
      <w:r w:rsidR="004A0859" w:rsidRPr="004A0859">
        <w:rPr>
          <w:sz w:val="28"/>
          <w:szCs w:val="28"/>
        </w:rPr>
        <w:t>изучение современных особенностей социологического теоретизирования</w:t>
      </w:r>
      <w:r w:rsidRPr="004A0859">
        <w:rPr>
          <w:sz w:val="28"/>
          <w:szCs w:val="28"/>
        </w:rPr>
        <w:t>;</w:t>
      </w:r>
    </w:p>
    <w:p w14:paraId="2A9D6AE7" w14:textId="1EBD17A1" w:rsidR="00A73854" w:rsidRPr="004A0859" w:rsidRDefault="00A73854" w:rsidP="00A73854">
      <w:pPr>
        <w:tabs>
          <w:tab w:val="left" w:pos="284"/>
        </w:tabs>
        <w:spacing w:line="276" w:lineRule="auto"/>
        <w:jc w:val="both"/>
        <w:rPr>
          <w:sz w:val="28"/>
          <w:szCs w:val="28"/>
        </w:rPr>
      </w:pPr>
      <w:r w:rsidRPr="004A0859">
        <w:rPr>
          <w:sz w:val="28"/>
          <w:szCs w:val="28"/>
        </w:rPr>
        <w:t>-</w:t>
      </w:r>
      <w:r w:rsidRPr="004A0859">
        <w:rPr>
          <w:sz w:val="28"/>
          <w:szCs w:val="28"/>
        </w:rPr>
        <w:tab/>
      </w:r>
      <w:r w:rsidR="004A0859" w:rsidRPr="004A0859">
        <w:rPr>
          <w:sz w:val="28"/>
          <w:szCs w:val="28"/>
        </w:rPr>
        <w:t>изучение вопросов относительно научного статуса и предметного поля социологии в 21 в.;</w:t>
      </w:r>
    </w:p>
    <w:p w14:paraId="741AF555" w14:textId="26631D06" w:rsidR="00A73854" w:rsidRPr="004A0859" w:rsidRDefault="00A73854" w:rsidP="00A73854">
      <w:pPr>
        <w:tabs>
          <w:tab w:val="left" w:pos="284"/>
        </w:tabs>
        <w:spacing w:line="276" w:lineRule="auto"/>
        <w:jc w:val="both"/>
        <w:rPr>
          <w:sz w:val="28"/>
          <w:szCs w:val="28"/>
        </w:rPr>
      </w:pPr>
      <w:r w:rsidRPr="004A0859">
        <w:rPr>
          <w:sz w:val="28"/>
          <w:szCs w:val="28"/>
        </w:rPr>
        <w:t>-</w:t>
      </w:r>
      <w:r w:rsidRPr="004A0859">
        <w:rPr>
          <w:sz w:val="28"/>
          <w:szCs w:val="28"/>
        </w:rPr>
        <w:tab/>
      </w:r>
      <w:r w:rsidR="004A0859" w:rsidRPr="004A0859">
        <w:rPr>
          <w:sz w:val="28"/>
          <w:szCs w:val="28"/>
        </w:rPr>
        <w:t>изучение новых методов и моделей социологического анализа</w:t>
      </w:r>
      <w:r w:rsidRPr="004A0859">
        <w:rPr>
          <w:sz w:val="28"/>
          <w:szCs w:val="28"/>
        </w:rPr>
        <w:t>;</w:t>
      </w:r>
    </w:p>
    <w:p w14:paraId="4942C0C7" w14:textId="1EEAFF04" w:rsidR="00A73854" w:rsidRPr="004A0859" w:rsidRDefault="00A73854" w:rsidP="00A73854">
      <w:pPr>
        <w:tabs>
          <w:tab w:val="left" w:pos="284"/>
        </w:tabs>
        <w:spacing w:line="276" w:lineRule="auto"/>
        <w:jc w:val="both"/>
        <w:rPr>
          <w:sz w:val="28"/>
          <w:szCs w:val="28"/>
        </w:rPr>
      </w:pPr>
      <w:r w:rsidRPr="004A0859">
        <w:rPr>
          <w:sz w:val="28"/>
          <w:szCs w:val="28"/>
        </w:rPr>
        <w:t>-</w:t>
      </w:r>
      <w:r w:rsidRPr="004A0859">
        <w:rPr>
          <w:sz w:val="28"/>
          <w:szCs w:val="28"/>
        </w:rPr>
        <w:tab/>
      </w:r>
      <w:r w:rsidR="004A0859" w:rsidRPr="004A0859">
        <w:rPr>
          <w:sz w:val="28"/>
          <w:szCs w:val="28"/>
        </w:rPr>
        <w:t>изучение социальных изменений, оказавшихся в фокусе современной социологии</w:t>
      </w:r>
      <w:r w:rsidRPr="004A0859">
        <w:rPr>
          <w:sz w:val="28"/>
          <w:szCs w:val="28"/>
        </w:rPr>
        <w:t>;</w:t>
      </w:r>
    </w:p>
    <w:p w14:paraId="20EA78B9" w14:textId="2B811BA7" w:rsidR="00A73854" w:rsidRPr="004A0859" w:rsidRDefault="00A73854" w:rsidP="00A73854">
      <w:pPr>
        <w:tabs>
          <w:tab w:val="left" w:pos="284"/>
        </w:tabs>
        <w:spacing w:line="276" w:lineRule="auto"/>
        <w:jc w:val="both"/>
        <w:rPr>
          <w:sz w:val="28"/>
          <w:szCs w:val="28"/>
        </w:rPr>
      </w:pPr>
      <w:r w:rsidRPr="004A0859">
        <w:rPr>
          <w:sz w:val="28"/>
          <w:szCs w:val="28"/>
        </w:rPr>
        <w:t>-</w:t>
      </w:r>
      <w:r w:rsidRPr="004A0859">
        <w:rPr>
          <w:sz w:val="28"/>
          <w:szCs w:val="28"/>
        </w:rPr>
        <w:tab/>
      </w:r>
      <w:r w:rsidR="004A0859" w:rsidRPr="004A0859">
        <w:rPr>
          <w:sz w:val="28"/>
          <w:szCs w:val="28"/>
        </w:rPr>
        <w:t>формирование представлений о возможностях социологии в новых социальных условиях</w:t>
      </w:r>
      <w:r w:rsidRPr="004A0859">
        <w:rPr>
          <w:sz w:val="28"/>
          <w:szCs w:val="28"/>
        </w:rPr>
        <w:t>;</w:t>
      </w:r>
    </w:p>
    <w:p w14:paraId="5E26104C" w14:textId="5DE1F45D" w:rsidR="00A73854" w:rsidRPr="004A0859" w:rsidRDefault="00A73854" w:rsidP="00A73854">
      <w:pPr>
        <w:tabs>
          <w:tab w:val="left" w:pos="284"/>
        </w:tabs>
        <w:spacing w:line="276" w:lineRule="auto"/>
        <w:jc w:val="both"/>
        <w:rPr>
          <w:b/>
          <w:bCs/>
          <w:sz w:val="28"/>
          <w:szCs w:val="28"/>
        </w:rPr>
      </w:pPr>
      <w:r w:rsidRPr="004A0859">
        <w:rPr>
          <w:sz w:val="28"/>
          <w:szCs w:val="28"/>
        </w:rPr>
        <w:t>-</w:t>
      </w:r>
      <w:r w:rsidRPr="004A0859">
        <w:rPr>
          <w:sz w:val="28"/>
          <w:szCs w:val="28"/>
        </w:rPr>
        <w:tab/>
      </w:r>
      <w:r w:rsidR="004A0859" w:rsidRPr="004A0859">
        <w:rPr>
          <w:sz w:val="28"/>
          <w:szCs w:val="28"/>
        </w:rPr>
        <w:t>формирование навыков теоретического анализа актуальных социальных проблем</w:t>
      </w:r>
      <w:r w:rsidRPr="004A0859">
        <w:rPr>
          <w:sz w:val="28"/>
          <w:szCs w:val="28"/>
        </w:rPr>
        <w:t>.</w:t>
      </w:r>
    </w:p>
    <w:p w14:paraId="754C0B33" w14:textId="77777777" w:rsidR="00A73854" w:rsidRPr="0081186C" w:rsidRDefault="00A73854" w:rsidP="00A73854">
      <w:pPr>
        <w:spacing w:line="276" w:lineRule="auto"/>
        <w:jc w:val="center"/>
        <w:rPr>
          <w:b/>
          <w:bCs/>
          <w:sz w:val="28"/>
          <w:szCs w:val="28"/>
        </w:rPr>
      </w:pPr>
    </w:p>
    <w:p w14:paraId="01568A55" w14:textId="77777777" w:rsidR="00A73854" w:rsidRPr="0081186C" w:rsidRDefault="00A73854" w:rsidP="00A73854">
      <w:pPr>
        <w:spacing w:line="276" w:lineRule="auto"/>
        <w:jc w:val="center"/>
        <w:rPr>
          <w:b/>
          <w:bCs/>
          <w:sz w:val="28"/>
          <w:szCs w:val="28"/>
        </w:rPr>
      </w:pPr>
      <w:r w:rsidRPr="0081186C">
        <w:rPr>
          <w:b/>
          <w:bCs/>
          <w:sz w:val="28"/>
          <w:szCs w:val="28"/>
        </w:rPr>
        <w:t>Место дисциплины в профессиональной подготовке выпускников</w:t>
      </w:r>
    </w:p>
    <w:p w14:paraId="70059A72" w14:textId="0B617A26" w:rsidR="00A73854" w:rsidRPr="0081186C" w:rsidRDefault="00A73854" w:rsidP="00A73854">
      <w:pPr>
        <w:spacing w:line="276" w:lineRule="auto"/>
        <w:ind w:firstLine="709"/>
        <w:jc w:val="both"/>
        <w:rPr>
          <w:sz w:val="28"/>
          <w:szCs w:val="28"/>
        </w:rPr>
      </w:pPr>
      <w:r w:rsidRPr="0081186C">
        <w:rPr>
          <w:sz w:val="28"/>
          <w:szCs w:val="28"/>
        </w:rPr>
        <w:t xml:space="preserve"> </w:t>
      </w:r>
      <w:r w:rsidRPr="000B408C">
        <w:rPr>
          <w:sz w:val="28"/>
          <w:szCs w:val="28"/>
        </w:rPr>
        <w:t>Дисциплина «Современные соци</w:t>
      </w:r>
      <w:r w:rsidR="00C841CD" w:rsidRPr="000B408C">
        <w:rPr>
          <w:sz w:val="28"/>
          <w:szCs w:val="28"/>
        </w:rPr>
        <w:t>о</w:t>
      </w:r>
      <w:r w:rsidRPr="000B408C">
        <w:rPr>
          <w:sz w:val="28"/>
          <w:szCs w:val="28"/>
        </w:rPr>
        <w:t>л</w:t>
      </w:r>
      <w:r w:rsidR="00C841CD" w:rsidRPr="000B408C">
        <w:rPr>
          <w:sz w:val="28"/>
          <w:szCs w:val="28"/>
        </w:rPr>
        <w:t>огически</w:t>
      </w:r>
      <w:r w:rsidRPr="000B408C">
        <w:rPr>
          <w:sz w:val="28"/>
          <w:szCs w:val="28"/>
        </w:rPr>
        <w:t>е тео</w:t>
      </w:r>
      <w:r w:rsidR="00C841CD" w:rsidRPr="000B408C">
        <w:rPr>
          <w:sz w:val="28"/>
          <w:szCs w:val="28"/>
        </w:rPr>
        <w:t>р</w:t>
      </w:r>
      <w:r w:rsidRPr="000B408C">
        <w:rPr>
          <w:sz w:val="28"/>
          <w:szCs w:val="28"/>
        </w:rPr>
        <w:t xml:space="preserve">ии» относится к </w:t>
      </w:r>
      <w:r w:rsidR="000B408C" w:rsidRPr="000B408C">
        <w:rPr>
          <w:sz w:val="28"/>
          <w:szCs w:val="28"/>
        </w:rPr>
        <w:t>базо</w:t>
      </w:r>
      <w:r w:rsidR="000B408C">
        <w:rPr>
          <w:sz w:val="28"/>
          <w:szCs w:val="28"/>
        </w:rPr>
        <w:t xml:space="preserve">вой </w:t>
      </w:r>
      <w:r w:rsidR="00D21AA2">
        <w:rPr>
          <w:sz w:val="28"/>
          <w:szCs w:val="28"/>
        </w:rPr>
        <w:t xml:space="preserve">части дисциплин </w:t>
      </w:r>
      <w:r w:rsidRPr="0081186C">
        <w:rPr>
          <w:sz w:val="28"/>
          <w:szCs w:val="28"/>
        </w:rPr>
        <w:t>при освоении О</w:t>
      </w:r>
      <w:r w:rsidR="005863F8">
        <w:rPr>
          <w:sz w:val="28"/>
          <w:szCs w:val="28"/>
        </w:rPr>
        <w:t>П</w:t>
      </w:r>
      <w:r w:rsidRPr="0081186C">
        <w:rPr>
          <w:sz w:val="28"/>
          <w:szCs w:val="28"/>
        </w:rPr>
        <w:t xml:space="preserve">ОП по направлению </w:t>
      </w:r>
      <w:r w:rsidR="00345CEA" w:rsidRPr="0081186C">
        <w:rPr>
          <w:sz w:val="28"/>
          <w:szCs w:val="28"/>
        </w:rPr>
        <w:t>39.0</w:t>
      </w:r>
      <w:r w:rsidR="00874317">
        <w:rPr>
          <w:sz w:val="28"/>
          <w:szCs w:val="28"/>
        </w:rPr>
        <w:t>3</w:t>
      </w:r>
      <w:r w:rsidR="00345CEA" w:rsidRPr="0081186C">
        <w:rPr>
          <w:sz w:val="28"/>
          <w:szCs w:val="28"/>
        </w:rPr>
        <w:t>.01</w:t>
      </w:r>
      <w:r w:rsidRPr="0081186C">
        <w:rPr>
          <w:sz w:val="28"/>
          <w:szCs w:val="28"/>
        </w:rPr>
        <w:t xml:space="preserve"> «Социология». </w:t>
      </w:r>
    </w:p>
    <w:p w14:paraId="2202F0C4" w14:textId="0A744598" w:rsidR="00A73854" w:rsidRPr="0081186C" w:rsidRDefault="00A73854" w:rsidP="00A73854">
      <w:pPr>
        <w:ind w:firstLine="708"/>
        <w:jc w:val="both"/>
        <w:rPr>
          <w:sz w:val="28"/>
          <w:szCs w:val="28"/>
        </w:rPr>
      </w:pPr>
      <w:r w:rsidRPr="0081186C">
        <w:rPr>
          <w:sz w:val="28"/>
          <w:szCs w:val="28"/>
        </w:rPr>
        <w:t xml:space="preserve">Компетенции, сформированные данной дисциплиной, используются при изучении следующих дисциплин </w:t>
      </w:r>
      <w:r w:rsidRPr="00D47F2F">
        <w:rPr>
          <w:sz w:val="28"/>
          <w:szCs w:val="28"/>
        </w:rPr>
        <w:t>и практик образовательной</w:t>
      </w:r>
      <w:r w:rsidRPr="0081186C">
        <w:rPr>
          <w:sz w:val="28"/>
          <w:szCs w:val="28"/>
        </w:rPr>
        <w:t xml:space="preserve"> программы: «</w:t>
      </w:r>
      <w:r w:rsidR="00B32D8C" w:rsidRPr="00C95A7B">
        <w:rPr>
          <w:sz w:val="28"/>
          <w:szCs w:val="28"/>
        </w:rPr>
        <w:t>Основы социологии</w:t>
      </w:r>
      <w:r w:rsidRPr="00C95A7B">
        <w:rPr>
          <w:sz w:val="28"/>
          <w:szCs w:val="28"/>
        </w:rPr>
        <w:t>», «</w:t>
      </w:r>
      <w:bookmarkStart w:id="0" w:name="_Hlk65359317"/>
      <w:r w:rsidR="00B32D8C" w:rsidRPr="00C95A7B">
        <w:rPr>
          <w:sz w:val="28"/>
          <w:szCs w:val="28"/>
        </w:rPr>
        <w:t>С</w:t>
      </w:r>
      <w:r w:rsidRPr="00C95A7B">
        <w:rPr>
          <w:sz w:val="28"/>
          <w:szCs w:val="28"/>
        </w:rPr>
        <w:t>оциальн</w:t>
      </w:r>
      <w:r w:rsidR="00B32D8C" w:rsidRPr="00C95A7B">
        <w:rPr>
          <w:sz w:val="28"/>
          <w:szCs w:val="28"/>
        </w:rPr>
        <w:t>ая психология</w:t>
      </w:r>
      <w:bookmarkEnd w:id="0"/>
      <w:r w:rsidRPr="00C95A7B">
        <w:rPr>
          <w:sz w:val="28"/>
          <w:szCs w:val="28"/>
        </w:rPr>
        <w:t xml:space="preserve">», </w:t>
      </w:r>
      <w:bookmarkStart w:id="1" w:name="_Hlk65359334"/>
      <w:r w:rsidRPr="00C95A7B">
        <w:rPr>
          <w:sz w:val="28"/>
          <w:szCs w:val="28"/>
        </w:rPr>
        <w:t>«</w:t>
      </w:r>
      <w:r w:rsidR="00C95A7B" w:rsidRPr="00C95A7B">
        <w:rPr>
          <w:sz w:val="28"/>
          <w:szCs w:val="28"/>
        </w:rPr>
        <w:t>Психология делового общения</w:t>
      </w:r>
      <w:r w:rsidRPr="00C95A7B">
        <w:rPr>
          <w:sz w:val="28"/>
          <w:szCs w:val="28"/>
        </w:rPr>
        <w:t>»</w:t>
      </w:r>
      <w:bookmarkEnd w:id="1"/>
      <w:r w:rsidR="00D47F2F">
        <w:rPr>
          <w:sz w:val="28"/>
          <w:szCs w:val="28"/>
        </w:rPr>
        <w:t xml:space="preserve">, «Методика преподавания социологии», </w:t>
      </w:r>
      <w:bookmarkStart w:id="2" w:name="_Hlk65359378"/>
      <w:r w:rsidR="00D47F2F">
        <w:rPr>
          <w:sz w:val="28"/>
          <w:szCs w:val="28"/>
        </w:rPr>
        <w:t>«Учебно-исследовательская работа»,</w:t>
      </w:r>
      <w:bookmarkEnd w:id="2"/>
      <w:r w:rsidR="00D47F2F">
        <w:rPr>
          <w:sz w:val="28"/>
          <w:szCs w:val="28"/>
        </w:rPr>
        <w:t xml:space="preserve"> </w:t>
      </w:r>
      <w:bookmarkStart w:id="3" w:name="_Hlk65359413"/>
      <w:r w:rsidR="00D47F2F">
        <w:rPr>
          <w:sz w:val="28"/>
          <w:szCs w:val="28"/>
        </w:rPr>
        <w:t>«Учебная практика, практика по получению первичных умений и навыков научно-исследовательской деятельности»</w:t>
      </w:r>
      <w:r w:rsidRPr="00C95A7B">
        <w:rPr>
          <w:sz w:val="28"/>
          <w:szCs w:val="28"/>
        </w:rPr>
        <w:t>.</w:t>
      </w:r>
      <w:bookmarkEnd w:id="3"/>
    </w:p>
    <w:p w14:paraId="65DB5D0D" w14:textId="77777777" w:rsidR="00A73854" w:rsidRPr="0081186C" w:rsidRDefault="00A73854" w:rsidP="00A73854">
      <w:pPr>
        <w:spacing w:line="276" w:lineRule="auto"/>
        <w:ind w:firstLine="708"/>
        <w:jc w:val="both"/>
        <w:rPr>
          <w:sz w:val="28"/>
          <w:szCs w:val="28"/>
        </w:rPr>
      </w:pPr>
    </w:p>
    <w:p w14:paraId="2B8DB15D" w14:textId="77777777" w:rsidR="00345CEA" w:rsidRPr="004712BC" w:rsidRDefault="00345CEA">
      <w:pPr>
        <w:rPr>
          <w:b/>
          <w:bCs/>
          <w:sz w:val="28"/>
          <w:szCs w:val="28"/>
        </w:rPr>
      </w:pPr>
      <w:r w:rsidRPr="004712BC">
        <w:rPr>
          <w:b/>
          <w:bCs/>
          <w:sz w:val="28"/>
          <w:szCs w:val="28"/>
        </w:rPr>
        <w:br w:type="page"/>
      </w:r>
    </w:p>
    <w:p w14:paraId="75D9F700" w14:textId="77777777" w:rsidR="00A73854" w:rsidRPr="0081186C" w:rsidRDefault="00A73854" w:rsidP="00A73854">
      <w:pPr>
        <w:ind w:firstLine="360"/>
        <w:jc w:val="center"/>
        <w:rPr>
          <w:b/>
          <w:bCs/>
          <w:sz w:val="28"/>
          <w:szCs w:val="28"/>
        </w:rPr>
      </w:pPr>
      <w:r w:rsidRPr="0081186C">
        <w:rPr>
          <w:b/>
          <w:bCs/>
          <w:sz w:val="28"/>
          <w:szCs w:val="28"/>
          <w:lang w:val="en-GB"/>
        </w:rPr>
        <w:lastRenderedPageBreak/>
        <w:t>II</w:t>
      </w:r>
      <w:r w:rsidRPr="0081186C">
        <w:rPr>
          <w:b/>
          <w:bCs/>
          <w:sz w:val="28"/>
          <w:szCs w:val="28"/>
        </w:rPr>
        <w:t xml:space="preserve">. СОДЕРЖАНИЕ ДИСЦИПЛИНЫ </w:t>
      </w:r>
    </w:p>
    <w:p w14:paraId="45E5C05F" w14:textId="051F1711" w:rsidR="00A73854" w:rsidRPr="008D65E9" w:rsidRDefault="00A73854" w:rsidP="00A73854">
      <w:pPr>
        <w:ind w:firstLine="360"/>
        <w:jc w:val="center"/>
        <w:rPr>
          <w:b/>
          <w:bCs/>
          <w:sz w:val="28"/>
          <w:szCs w:val="28"/>
        </w:rPr>
      </w:pPr>
      <w:r w:rsidRPr="008D65E9">
        <w:rPr>
          <w:b/>
          <w:bCs/>
          <w:sz w:val="28"/>
          <w:szCs w:val="28"/>
        </w:rPr>
        <w:t>«СОВРЕМЕННЫЕ СОЦИ</w:t>
      </w:r>
      <w:r w:rsidR="008D65E9" w:rsidRPr="008D65E9">
        <w:rPr>
          <w:b/>
          <w:bCs/>
          <w:sz w:val="28"/>
          <w:szCs w:val="28"/>
        </w:rPr>
        <w:t>О</w:t>
      </w:r>
      <w:r w:rsidRPr="008D65E9">
        <w:rPr>
          <w:b/>
          <w:bCs/>
          <w:sz w:val="28"/>
          <w:szCs w:val="28"/>
        </w:rPr>
        <w:t>Л</w:t>
      </w:r>
      <w:r w:rsidR="008D65E9" w:rsidRPr="008D65E9">
        <w:rPr>
          <w:b/>
          <w:bCs/>
          <w:sz w:val="28"/>
          <w:szCs w:val="28"/>
        </w:rPr>
        <w:t>ОГИЧЕСКИ</w:t>
      </w:r>
      <w:r w:rsidRPr="008D65E9">
        <w:rPr>
          <w:b/>
          <w:bCs/>
          <w:sz w:val="28"/>
          <w:szCs w:val="28"/>
        </w:rPr>
        <w:t>Е ТЕО</w:t>
      </w:r>
      <w:r w:rsidR="008D65E9" w:rsidRPr="008D65E9">
        <w:rPr>
          <w:b/>
          <w:bCs/>
          <w:sz w:val="28"/>
          <w:szCs w:val="28"/>
        </w:rPr>
        <w:t>Р</w:t>
      </w:r>
      <w:r w:rsidRPr="008D65E9">
        <w:rPr>
          <w:b/>
          <w:bCs/>
          <w:sz w:val="28"/>
          <w:szCs w:val="28"/>
        </w:rPr>
        <w:t>ИИ»</w:t>
      </w:r>
    </w:p>
    <w:p w14:paraId="1A11E2A4" w14:textId="77777777" w:rsidR="00A73854" w:rsidRPr="008D65E9" w:rsidRDefault="00A73854" w:rsidP="00A73854">
      <w:pPr>
        <w:ind w:firstLine="360"/>
        <w:jc w:val="both"/>
        <w:rPr>
          <w:b/>
          <w:bCs/>
        </w:rPr>
      </w:pPr>
    </w:p>
    <w:p w14:paraId="3B307729" w14:textId="77777777" w:rsidR="00A73854" w:rsidRPr="008D65E9" w:rsidRDefault="00A73854" w:rsidP="00A73854">
      <w:pPr>
        <w:ind w:firstLine="360"/>
        <w:jc w:val="both"/>
        <w:rPr>
          <w:b/>
          <w:bCs/>
        </w:rPr>
      </w:pPr>
    </w:p>
    <w:p w14:paraId="4D58219B" w14:textId="77777777" w:rsidR="00A73854" w:rsidRPr="008D65E9" w:rsidRDefault="00A73854" w:rsidP="00A73854">
      <w:pPr>
        <w:spacing w:line="360" w:lineRule="auto"/>
        <w:jc w:val="center"/>
        <w:rPr>
          <w:b/>
          <w:bCs/>
          <w:sz w:val="28"/>
          <w:szCs w:val="28"/>
        </w:rPr>
      </w:pPr>
      <w:r w:rsidRPr="008D65E9">
        <w:rPr>
          <w:b/>
          <w:bCs/>
          <w:caps/>
          <w:sz w:val="28"/>
          <w:szCs w:val="28"/>
        </w:rPr>
        <w:t>Модуль</w:t>
      </w:r>
      <w:r w:rsidRPr="008D65E9">
        <w:rPr>
          <w:b/>
          <w:bCs/>
          <w:sz w:val="28"/>
          <w:szCs w:val="28"/>
        </w:rPr>
        <w:t xml:space="preserve"> 1</w:t>
      </w:r>
    </w:p>
    <w:p w14:paraId="490E1C9D" w14:textId="57AD6CEF" w:rsidR="00A73854" w:rsidRPr="0081186C" w:rsidRDefault="008D65E9" w:rsidP="00A73854">
      <w:pPr>
        <w:spacing w:line="360" w:lineRule="auto"/>
        <w:jc w:val="center"/>
        <w:rPr>
          <w:b/>
          <w:bCs/>
          <w:sz w:val="28"/>
          <w:szCs w:val="28"/>
        </w:rPr>
      </w:pPr>
      <w:r w:rsidRPr="008D65E9">
        <w:rPr>
          <w:b/>
          <w:bCs/>
          <w:sz w:val="28"/>
          <w:szCs w:val="28"/>
        </w:rPr>
        <w:t>СОЦИОЛОГИЧЕСКИ</w:t>
      </w:r>
      <w:r w:rsidR="00B9018C">
        <w:rPr>
          <w:b/>
          <w:bCs/>
          <w:sz w:val="28"/>
          <w:szCs w:val="28"/>
        </w:rPr>
        <w:t>Й АНАЛИЗ СОВРЕМЕННОСТИ</w:t>
      </w:r>
    </w:p>
    <w:p w14:paraId="3D6C7CB1" w14:textId="6F617C9C" w:rsidR="00A73854" w:rsidRPr="0081186C" w:rsidRDefault="00A73854" w:rsidP="00A73854">
      <w:pPr>
        <w:pStyle w:val="6"/>
        <w:rPr>
          <w:bCs/>
          <w:color w:val="auto"/>
        </w:rPr>
      </w:pPr>
      <w:r w:rsidRPr="00ED56D4">
        <w:rPr>
          <w:b/>
          <w:bCs/>
          <w:color w:val="auto"/>
        </w:rPr>
        <w:t>Раздел 1.</w:t>
      </w:r>
      <w:r w:rsidRPr="00ED56D4">
        <w:rPr>
          <w:b/>
          <w:color w:val="auto"/>
        </w:rPr>
        <w:t xml:space="preserve"> </w:t>
      </w:r>
      <w:r w:rsidR="00ED56D4" w:rsidRPr="00ED56D4">
        <w:rPr>
          <w:b/>
          <w:color w:val="auto"/>
        </w:rPr>
        <w:t>Основные социологические теории современности</w:t>
      </w:r>
    </w:p>
    <w:p w14:paraId="05F85AFC" w14:textId="77777777" w:rsidR="00A73854" w:rsidRPr="0081186C" w:rsidRDefault="00A73854" w:rsidP="00A73854">
      <w:pPr>
        <w:pStyle w:val="6"/>
        <w:rPr>
          <w:bCs/>
          <w:color w:val="auto"/>
        </w:rPr>
      </w:pPr>
    </w:p>
    <w:p w14:paraId="23C7305E" w14:textId="28511A61" w:rsidR="00A73854" w:rsidRPr="0025325A" w:rsidRDefault="00A73854" w:rsidP="00A73854">
      <w:pPr>
        <w:pStyle w:val="6"/>
        <w:rPr>
          <w:b/>
        </w:rPr>
      </w:pPr>
      <w:r w:rsidRPr="0025325A">
        <w:rPr>
          <w:b/>
        </w:rPr>
        <w:t xml:space="preserve">Тема 1. </w:t>
      </w:r>
      <w:r w:rsidR="0025325A" w:rsidRPr="0025325A">
        <w:rPr>
          <w:b/>
        </w:rPr>
        <w:t>Современный этап в развитии теоретической социологии</w:t>
      </w:r>
    </w:p>
    <w:p w14:paraId="2B97502E" w14:textId="2C827C22" w:rsidR="00A73854" w:rsidRPr="002318B5" w:rsidRDefault="002318B5" w:rsidP="002318B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318B5">
        <w:rPr>
          <w:sz w:val="28"/>
          <w:szCs w:val="28"/>
        </w:rPr>
        <w:t>Кризис и критика социологии. «Старая» и «новая»</w:t>
      </w:r>
      <w:r w:rsidRPr="002318B5">
        <w:rPr>
          <w:sz w:val="28"/>
          <w:szCs w:val="28"/>
        </w:rPr>
        <w:t xml:space="preserve"> </w:t>
      </w:r>
      <w:r w:rsidRPr="002318B5">
        <w:rPr>
          <w:sz w:val="28"/>
          <w:szCs w:val="28"/>
        </w:rPr>
        <w:t>социология (А Гоулднер и Н. Луман). Интегративные</w:t>
      </w:r>
      <w:r w:rsidRPr="002318B5">
        <w:rPr>
          <w:sz w:val="28"/>
          <w:szCs w:val="28"/>
        </w:rPr>
        <w:t xml:space="preserve"> </w:t>
      </w:r>
      <w:r w:rsidRPr="002318B5">
        <w:rPr>
          <w:sz w:val="28"/>
          <w:szCs w:val="28"/>
        </w:rPr>
        <w:t>подходы и синтетические теории.</w:t>
      </w:r>
      <w:r w:rsidRPr="002318B5">
        <w:rPr>
          <w:sz w:val="28"/>
          <w:szCs w:val="28"/>
        </w:rPr>
        <w:t xml:space="preserve"> </w:t>
      </w:r>
      <w:r w:rsidRPr="002318B5">
        <w:rPr>
          <w:sz w:val="28"/>
          <w:szCs w:val="28"/>
        </w:rPr>
        <w:t>Мультипарадигмальность и междисциплинарность.</w:t>
      </w:r>
      <w:r w:rsidRPr="002318B5">
        <w:rPr>
          <w:sz w:val="28"/>
          <w:szCs w:val="28"/>
        </w:rPr>
        <w:t xml:space="preserve"> </w:t>
      </w:r>
      <w:r w:rsidRPr="002318B5">
        <w:rPr>
          <w:sz w:val="28"/>
          <w:szCs w:val="28"/>
        </w:rPr>
        <w:t>Постнеклассическая социология. Предметное поле</w:t>
      </w:r>
      <w:r w:rsidRPr="002318B5">
        <w:rPr>
          <w:sz w:val="28"/>
          <w:szCs w:val="28"/>
        </w:rPr>
        <w:t xml:space="preserve"> </w:t>
      </w:r>
      <w:r w:rsidRPr="002318B5">
        <w:rPr>
          <w:sz w:val="28"/>
          <w:szCs w:val="28"/>
        </w:rPr>
        <w:t>социологии. Креативность действия Х. Йоаса.</w:t>
      </w:r>
    </w:p>
    <w:p w14:paraId="66EBB9DE" w14:textId="77777777" w:rsidR="00A73854" w:rsidRPr="00164887" w:rsidRDefault="00A73854" w:rsidP="00A73854">
      <w:pPr>
        <w:pStyle w:val="6"/>
        <w:rPr>
          <w:highlight w:val="yellow"/>
        </w:rPr>
      </w:pPr>
    </w:p>
    <w:p w14:paraId="5E16F477" w14:textId="68BB3188" w:rsidR="00A73854" w:rsidRPr="003A601B" w:rsidRDefault="00A73854" w:rsidP="00A73854">
      <w:pPr>
        <w:pStyle w:val="6"/>
        <w:rPr>
          <w:b/>
        </w:rPr>
      </w:pPr>
      <w:r w:rsidRPr="003A601B">
        <w:rPr>
          <w:b/>
        </w:rPr>
        <w:t xml:space="preserve">Тема 2. </w:t>
      </w:r>
      <w:r w:rsidR="003A601B" w:rsidRPr="003A601B">
        <w:rPr>
          <w:b/>
        </w:rPr>
        <w:t>Социологические теории с</w:t>
      </w:r>
      <w:r w:rsidRPr="003A601B">
        <w:rPr>
          <w:b/>
        </w:rPr>
        <w:t>овременн</w:t>
      </w:r>
      <w:r w:rsidR="003A601B" w:rsidRPr="003A601B">
        <w:rPr>
          <w:b/>
        </w:rPr>
        <w:t>ости</w:t>
      </w:r>
    </w:p>
    <w:p w14:paraId="31AD58D7" w14:textId="69767539" w:rsidR="00A73854" w:rsidRPr="002318B5" w:rsidRDefault="002318B5" w:rsidP="002318B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318B5">
        <w:rPr>
          <w:sz w:val="28"/>
          <w:szCs w:val="28"/>
        </w:rPr>
        <w:t>Общество знания, информационное общество (П.</w:t>
      </w:r>
      <w:r w:rsidRPr="002318B5">
        <w:rPr>
          <w:sz w:val="28"/>
          <w:szCs w:val="28"/>
        </w:rPr>
        <w:t xml:space="preserve"> </w:t>
      </w:r>
      <w:r w:rsidRPr="002318B5">
        <w:rPr>
          <w:sz w:val="28"/>
          <w:szCs w:val="28"/>
        </w:rPr>
        <w:t>Дракер, Д. Белл, Э. Тоффлер, Г. Бехманн и др.).</w:t>
      </w:r>
      <w:r w:rsidRPr="002318B5">
        <w:rPr>
          <w:sz w:val="28"/>
          <w:szCs w:val="28"/>
        </w:rPr>
        <w:t xml:space="preserve"> </w:t>
      </w:r>
      <w:r w:rsidRPr="002318B5">
        <w:rPr>
          <w:sz w:val="28"/>
          <w:szCs w:val="28"/>
        </w:rPr>
        <w:t>Общество риска и последствия современности (У.</w:t>
      </w:r>
      <w:r w:rsidRPr="002318B5">
        <w:rPr>
          <w:sz w:val="28"/>
          <w:szCs w:val="28"/>
        </w:rPr>
        <w:t xml:space="preserve"> </w:t>
      </w:r>
      <w:r w:rsidRPr="002318B5">
        <w:rPr>
          <w:sz w:val="28"/>
          <w:szCs w:val="28"/>
        </w:rPr>
        <w:t>Бек, Э. Гидденс, Н. Луман). Постмодернизм и</w:t>
      </w:r>
      <w:r w:rsidRPr="002318B5">
        <w:rPr>
          <w:sz w:val="28"/>
          <w:szCs w:val="28"/>
        </w:rPr>
        <w:t xml:space="preserve"> </w:t>
      </w:r>
      <w:r w:rsidRPr="002318B5">
        <w:rPr>
          <w:sz w:val="28"/>
          <w:szCs w:val="28"/>
        </w:rPr>
        <w:t>общество потребления (Ж. Бодрийяр, Ф. Джеймисон). Мир-системный анализ И.Валлерстайна</w:t>
      </w:r>
      <w:r w:rsidR="00A73854" w:rsidRPr="002318B5">
        <w:rPr>
          <w:sz w:val="28"/>
          <w:szCs w:val="28"/>
        </w:rPr>
        <w:t>.</w:t>
      </w:r>
      <w:r w:rsidR="00A73854" w:rsidRPr="002318B5">
        <w:rPr>
          <w:sz w:val="28"/>
          <w:szCs w:val="28"/>
        </w:rPr>
        <w:tab/>
      </w:r>
    </w:p>
    <w:p w14:paraId="6813055E" w14:textId="77777777" w:rsidR="003A601B" w:rsidRDefault="003A601B" w:rsidP="00A73854">
      <w:pPr>
        <w:pStyle w:val="6"/>
        <w:rPr>
          <w:b/>
          <w:highlight w:val="yellow"/>
        </w:rPr>
      </w:pPr>
    </w:p>
    <w:p w14:paraId="62360140" w14:textId="0A68937F" w:rsidR="00A73854" w:rsidRPr="003A601B" w:rsidRDefault="00A73854" w:rsidP="00A73854">
      <w:pPr>
        <w:pStyle w:val="6"/>
        <w:rPr>
          <w:b/>
        </w:rPr>
      </w:pPr>
      <w:r w:rsidRPr="003A601B">
        <w:rPr>
          <w:b/>
        </w:rPr>
        <w:t xml:space="preserve">Тема 3. </w:t>
      </w:r>
      <w:r w:rsidR="003A601B" w:rsidRPr="003A601B">
        <w:rPr>
          <w:b/>
        </w:rPr>
        <w:t>Современны</w:t>
      </w:r>
      <w:r w:rsidR="003A601B" w:rsidRPr="003A601B">
        <w:rPr>
          <w:b/>
        </w:rPr>
        <w:t>е концепции</w:t>
      </w:r>
      <w:r w:rsidR="003A601B" w:rsidRPr="003A601B">
        <w:rPr>
          <w:b/>
        </w:rPr>
        <w:t xml:space="preserve"> </w:t>
      </w:r>
      <w:r w:rsidR="003A601B" w:rsidRPr="003A601B">
        <w:rPr>
          <w:b/>
        </w:rPr>
        <w:t>с</w:t>
      </w:r>
      <w:r w:rsidRPr="003A601B">
        <w:rPr>
          <w:b/>
        </w:rPr>
        <w:t>оциальн</w:t>
      </w:r>
      <w:r w:rsidR="003A601B" w:rsidRPr="003A601B">
        <w:rPr>
          <w:b/>
        </w:rPr>
        <w:t>ых изменений</w:t>
      </w:r>
    </w:p>
    <w:p w14:paraId="4CDAE996" w14:textId="7A5A3DEA" w:rsidR="00A73854" w:rsidRPr="008D3C22" w:rsidRDefault="008D3C22" w:rsidP="008D3C2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D3C22">
        <w:rPr>
          <w:sz w:val="28"/>
          <w:szCs w:val="28"/>
        </w:rPr>
        <w:t>Теория модернизации (Р. Инглхарт, А. Турен, П.</w:t>
      </w:r>
      <w:r w:rsidRPr="008D3C22">
        <w:rPr>
          <w:sz w:val="28"/>
          <w:szCs w:val="28"/>
        </w:rPr>
        <w:t xml:space="preserve"> </w:t>
      </w:r>
      <w:r w:rsidRPr="008D3C22">
        <w:rPr>
          <w:sz w:val="28"/>
          <w:szCs w:val="28"/>
        </w:rPr>
        <w:t>Штомпка). Теория глобализации (З. Бауман, Э.</w:t>
      </w:r>
      <w:r w:rsidRPr="008D3C22">
        <w:rPr>
          <w:sz w:val="28"/>
          <w:szCs w:val="28"/>
        </w:rPr>
        <w:t xml:space="preserve"> </w:t>
      </w:r>
      <w:r w:rsidRPr="008D3C22">
        <w:rPr>
          <w:sz w:val="28"/>
          <w:szCs w:val="28"/>
        </w:rPr>
        <w:t>Гидденс, У. Бек, Р. Робертсон, А. Аппадураи и др.).</w:t>
      </w:r>
      <w:r w:rsidRPr="008D3C22">
        <w:rPr>
          <w:sz w:val="28"/>
          <w:szCs w:val="28"/>
        </w:rPr>
        <w:t xml:space="preserve"> </w:t>
      </w:r>
      <w:r w:rsidRPr="008D3C22">
        <w:rPr>
          <w:sz w:val="28"/>
          <w:szCs w:val="28"/>
        </w:rPr>
        <w:t>Процессы коммуникации и образование сетевого</w:t>
      </w:r>
      <w:r w:rsidRPr="008D3C22">
        <w:rPr>
          <w:sz w:val="28"/>
          <w:szCs w:val="28"/>
        </w:rPr>
        <w:t xml:space="preserve"> </w:t>
      </w:r>
      <w:r w:rsidRPr="008D3C22">
        <w:rPr>
          <w:sz w:val="28"/>
          <w:szCs w:val="28"/>
        </w:rPr>
        <w:t>общества (М. Кастельс). Макдональдизация</w:t>
      </w:r>
      <w:r w:rsidRPr="008D3C22">
        <w:rPr>
          <w:sz w:val="28"/>
          <w:szCs w:val="28"/>
        </w:rPr>
        <w:t xml:space="preserve"> </w:t>
      </w:r>
      <w:r w:rsidRPr="008D3C22">
        <w:rPr>
          <w:sz w:val="28"/>
          <w:szCs w:val="28"/>
        </w:rPr>
        <w:t>общества (Дж. Ритцер). Теория когн</w:t>
      </w:r>
      <w:r w:rsidRPr="008D3C22">
        <w:rPr>
          <w:sz w:val="28"/>
          <w:szCs w:val="28"/>
        </w:rPr>
        <w:t>и</w:t>
      </w:r>
      <w:r w:rsidRPr="008D3C22">
        <w:rPr>
          <w:sz w:val="28"/>
          <w:szCs w:val="28"/>
        </w:rPr>
        <w:t>тивного</w:t>
      </w:r>
      <w:r w:rsidRPr="008D3C22">
        <w:rPr>
          <w:sz w:val="28"/>
          <w:szCs w:val="28"/>
        </w:rPr>
        <w:t xml:space="preserve"> </w:t>
      </w:r>
      <w:r w:rsidRPr="008D3C22">
        <w:rPr>
          <w:sz w:val="28"/>
          <w:szCs w:val="28"/>
        </w:rPr>
        <w:t>капитализма</w:t>
      </w:r>
      <w:r w:rsidR="00A73854" w:rsidRPr="008D3C22">
        <w:rPr>
          <w:sz w:val="28"/>
          <w:szCs w:val="28"/>
        </w:rPr>
        <w:t>.</w:t>
      </w:r>
    </w:p>
    <w:p w14:paraId="05400A92" w14:textId="4B116931" w:rsidR="00A73854" w:rsidRDefault="00A73854" w:rsidP="00A73854">
      <w:pPr>
        <w:pStyle w:val="6"/>
        <w:rPr>
          <w:b/>
          <w:bCs/>
          <w:color w:val="auto"/>
          <w:highlight w:val="yellow"/>
        </w:rPr>
      </w:pPr>
    </w:p>
    <w:p w14:paraId="15BB7CFD" w14:textId="491397B5" w:rsidR="00970A57" w:rsidRPr="003A601B" w:rsidRDefault="00970A57" w:rsidP="00970A57">
      <w:pPr>
        <w:pStyle w:val="6"/>
        <w:rPr>
          <w:b/>
        </w:rPr>
      </w:pPr>
      <w:r w:rsidRPr="003A601B">
        <w:rPr>
          <w:b/>
        </w:rPr>
        <w:t xml:space="preserve">Тема </w:t>
      </w:r>
      <w:r>
        <w:rPr>
          <w:b/>
        </w:rPr>
        <w:t>4</w:t>
      </w:r>
      <w:r w:rsidRPr="003A601B">
        <w:rPr>
          <w:b/>
        </w:rPr>
        <w:t xml:space="preserve">. </w:t>
      </w:r>
      <w:r>
        <w:rPr>
          <w:b/>
        </w:rPr>
        <w:t>Критическая теория общества</w:t>
      </w:r>
    </w:p>
    <w:p w14:paraId="54B6B79F" w14:textId="0F55DC51" w:rsidR="00970A57" w:rsidRPr="007A2B98" w:rsidRDefault="007A2B98" w:rsidP="007A2B9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A2B98">
        <w:rPr>
          <w:sz w:val="28"/>
          <w:szCs w:val="28"/>
        </w:rPr>
        <w:t>Франкфуртский институт социальных исследований</w:t>
      </w:r>
      <w:r w:rsidRPr="007A2B98">
        <w:rPr>
          <w:sz w:val="28"/>
          <w:szCs w:val="28"/>
        </w:rPr>
        <w:t xml:space="preserve"> </w:t>
      </w:r>
      <w:r w:rsidRPr="007A2B98">
        <w:rPr>
          <w:sz w:val="28"/>
          <w:szCs w:val="28"/>
        </w:rPr>
        <w:t>(М. Хоркхаймер, Т. Адорно, Г. Маркузе). «Две</w:t>
      </w:r>
      <w:r w:rsidRPr="007A2B98">
        <w:rPr>
          <w:sz w:val="28"/>
          <w:szCs w:val="28"/>
        </w:rPr>
        <w:t xml:space="preserve"> </w:t>
      </w:r>
      <w:r w:rsidRPr="007A2B98">
        <w:rPr>
          <w:sz w:val="28"/>
          <w:szCs w:val="28"/>
        </w:rPr>
        <w:t>критики»: М. Фуко и Ю. Хабермас. Критическая</w:t>
      </w:r>
      <w:r w:rsidRPr="007A2B98">
        <w:rPr>
          <w:sz w:val="28"/>
          <w:szCs w:val="28"/>
        </w:rPr>
        <w:t xml:space="preserve"> </w:t>
      </w:r>
      <w:r w:rsidRPr="007A2B98">
        <w:rPr>
          <w:sz w:val="28"/>
          <w:szCs w:val="28"/>
        </w:rPr>
        <w:t>теория сегодня: А. Хоннет, Н. Фрэйзер, Ш. Бенхабиб,</w:t>
      </w:r>
      <w:r w:rsidRPr="007A2B98">
        <w:rPr>
          <w:sz w:val="28"/>
          <w:szCs w:val="28"/>
        </w:rPr>
        <w:t xml:space="preserve"> </w:t>
      </w:r>
      <w:r w:rsidRPr="007A2B98">
        <w:rPr>
          <w:sz w:val="28"/>
          <w:szCs w:val="28"/>
        </w:rPr>
        <w:t>Т. Маккарти. Теории множеств и критика</w:t>
      </w:r>
      <w:r w:rsidRPr="007A2B98">
        <w:rPr>
          <w:sz w:val="28"/>
          <w:szCs w:val="28"/>
        </w:rPr>
        <w:t xml:space="preserve"> </w:t>
      </w:r>
      <w:r w:rsidRPr="007A2B98">
        <w:rPr>
          <w:sz w:val="28"/>
          <w:szCs w:val="28"/>
        </w:rPr>
        <w:t>неоколониализма (Э. Балибар, П. Вирно, А. Негри,</w:t>
      </w:r>
      <w:r w:rsidRPr="007A2B98">
        <w:rPr>
          <w:sz w:val="28"/>
          <w:szCs w:val="28"/>
        </w:rPr>
        <w:t xml:space="preserve"> </w:t>
      </w:r>
      <w:r w:rsidRPr="007A2B98">
        <w:rPr>
          <w:sz w:val="28"/>
          <w:szCs w:val="28"/>
        </w:rPr>
        <w:t>М. Хардт)</w:t>
      </w:r>
      <w:r w:rsidR="00970A57" w:rsidRPr="007A2B98">
        <w:rPr>
          <w:sz w:val="28"/>
          <w:szCs w:val="28"/>
        </w:rPr>
        <w:t>.</w:t>
      </w:r>
    </w:p>
    <w:p w14:paraId="3F5518BB" w14:textId="77777777" w:rsidR="00970A57" w:rsidRDefault="00970A57" w:rsidP="00970A57">
      <w:pPr>
        <w:pStyle w:val="6"/>
        <w:rPr>
          <w:b/>
        </w:rPr>
      </w:pPr>
    </w:p>
    <w:p w14:paraId="70C2EE17" w14:textId="680E3CE0" w:rsidR="00970A57" w:rsidRPr="003A601B" w:rsidRDefault="00970A57" w:rsidP="00970A57">
      <w:pPr>
        <w:pStyle w:val="6"/>
        <w:rPr>
          <w:b/>
        </w:rPr>
      </w:pPr>
      <w:r w:rsidRPr="003A601B">
        <w:rPr>
          <w:b/>
        </w:rPr>
        <w:t xml:space="preserve">Тема </w:t>
      </w:r>
      <w:r>
        <w:rPr>
          <w:b/>
        </w:rPr>
        <w:t>5</w:t>
      </w:r>
      <w:r w:rsidRPr="003A601B">
        <w:rPr>
          <w:b/>
        </w:rPr>
        <w:t xml:space="preserve">. </w:t>
      </w:r>
      <w:r>
        <w:rPr>
          <w:b/>
        </w:rPr>
        <w:t>Феминистская социология и гендерная теория</w:t>
      </w:r>
    </w:p>
    <w:p w14:paraId="0134E989" w14:textId="1A699BA7" w:rsidR="00970A57" w:rsidRPr="007A2B98" w:rsidRDefault="007A2B98" w:rsidP="007A2B9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A2B98">
        <w:rPr>
          <w:sz w:val="28"/>
          <w:szCs w:val="28"/>
        </w:rPr>
        <w:t>Феминистская критика науки и общества.</w:t>
      </w:r>
      <w:r w:rsidRPr="007A2B98">
        <w:rPr>
          <w:sz w:val="28"/>
          <w:szCs w:val="28"/>
        </w:rPr>
        <w:t xml:space="preserve"> </w:t>
      </w:r>
      <w:r w:rsidRPr="007A2B98">
        <w:rPr>
          <w:sz w:val="28"/>
          <w:szCs w:val="28"/>
        </w:rPr>
        <w:t>Феминистская ревизия классического наследия</w:t>
      </w:r>
      <w:r>
        <w:rPr>
          <w:sz w:val="28"/>
          <w:szCs w:val="28"/>
        </w:rPr>
        <w:t xml:space="preserve"> </w:t>
      </w:r>
      <w:r w:rsidRPr="007A2B98">
        <w:rPr>
          <w:sz w:val="28"/>
          <w:szCs w:val="28"/>
        </w:rPr>
        <w:t>социальных наук. От либерального до радикального</w:t>
      </w:r>
      <w:r w:rsidRPr="007A2B98">
        <w:rPr>
          <w:sz w:val="28"/>
          <w:szCs w:val="28"/>
        </w:rPr>
        <w:t xml:space="preserve"> </w:t>
      </w:r>
      <w:r w:rsidRPr="007A2B98">
        <w:rPr>
          <w:sz w:val="28"/>
          <w:szCs w:val="28"/>
        </w:rPr>
        <w:t>феминизма. Гендерный анализ: биологический и</w:t>
      </w:r>
      <w:r w:rsidRPr="007A2B98">
        <w:rPr>
          <w:sz w:val="28"/>
          <w:szCs w:val="28"/>
        </w:rPr>
        <w:t xml:space="preserve"> </w:t>
      </w:r>
      <w:r w:rsidRPr="007A2B98">
        <w:rPr>
          <w:sz w:val="28"/>
          <w:szCs w:val="28"/>
        </w:rPr>
        <w:t>социальный пол, половая дискриминация и</w:t>
      </w:r>
      <w:r w:rsidRPr="007A2B98">
        <w:rPr>
          <w:sz w:val="28"/>
          <w:szCs w:val="28"/>
        </w:rPr>
        <w:t xml:space="preserve"> </w:t>
      </w:r>
      <w:r w:rsidRPr="007A2B98">
        <w:rPr>
          <w:sz w:val="28"/>
          <w:szCs w:val="28"/>
        </w:rPr>
        <w:t>структурное угнетение. Изучение вопросов расы,</w:t>
      </w:r>
      <w:r w:rsidRPr="007A2B98">
        <w:rPr>
          <w:sz w:val="28"/>
          <w:szCs w:val="28"/>
        </w:rPr>
        <w:t xml:space="preserve"> </w:t>
      </w:r>
      <w:r w:rsidRPr="007A2B98">
        <w:rPr>
          <w:sz w:val="28"/>
          <w:szCs w:val="28"/>
        </w:rPr>
        <w:t>культуры, политики</w:t>
      </w:r>
      <w:r w:rsidR="00970A57" w:rsidRPr="007A2B98">
        <w:rPr>
          <w:sz w:val="28"/>
          <w:szCs w:val="28"/>
        </w:rPr>
        <w:t>.</w:t>
      </w:r>
    </w:p>
    <w:p w14:paraId="45865E75" w14:textId="77777777" w:rsidR="00970A57" w:rsidRDefault="00970A57" w:rsidP="00970A57">
      <w:pPr>
        <w:pStyle w:val="6"/>
        <w:rPr>
          <w:b/>
        </w:rPr>
      </w:pPr>
    </w:p>
    <w:p w14:paraId="0542574A" w14:textId="1B9A2C8F" w:rsidR="00970A57" w:rsidRPr="003A601B" w:rsidRDefault="00970A57" w:rsidP="00970A57">
      <w:pPr>
        <w:pStyle w:val="6"/>
        <w:rPr>
          <w:b/>
        </w:rPr>
      </w:pPr>
      <w:r w:rsidRPr="003A601B">
        <w:rPr>
          <w:b/>
        </w:rPr>
        <w:t xml:space="preserve">Тема </w:t>
      </w:r>
      <w:r>
        <w:rPr>
          <w:b/>
        </w:rPr>
        <w:t>6</w:t>
      </w:r>
      <w:r w:rsidRPr="003A601B">
        <w:rPr>
          <w:b/>
        </w:rPr>
        <w:t xml:space="preserve">. </w:t>
      </w:r>
      <w:r>
        <w:rPr>
          <w:b/>
        </w:rPr>
        <w:t>Урбанистика и социология города</w:t>
      </w:r>
    </w:p>
    <w:p w14:paraId="5D1B534D" w14:textId="522899CF" w:rsidR="00970A57" w:rsidRPr="00ED56D4" w:rsidRDefault="00ED56D4" w:rsidP="00ED56D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D56D4">
        <w:rPr>
          <w:sz w:val="28"/>
          <w:szCs w:val="28"/>
        </w:rPr>
        <w:t>Производство пространства и концепция нового</w:t>
      </w:r>
      <w:r w:rsidRPr="00ED56D4">
        <w:rPr>
          <w:sz w:val="28"/>
          <w:szCs w:val="28"/>
        </w:rPr>
        <w:t xml:space="preserve"> </w:t>
      </w:r>
      <w:r w:rsidRPr="00ED56D4">
        <w:rPr>
          <w:sz w:val="28"/>
          <w:szCs w:val="28"/>
        </w:rPr>
        <w:t>урбанизма (А. Лефевр). Исследования городов и</w:t>
      </w:r>
      <w:r w:rsidRPr="00ED56D4">
        <w:rPr>
          <w:sz w:val="28"/>
          <w:szCs w:val="28"/>
        </w:rPr>
        <w:t xml:space="preserve"> </w:t>
      </w:r>
      <w:r w:rsidRPr="00ED56D4">
        <w:rPr>
          <w:sz w:val="28"/>
          <w:szCs w:val="28"/>
        </w:rPr>
        <w:t>регионов (Э. Сойя, М. Дэвис). Город в</w:t>
      </w:r>
      <w:r w:rsidRPr="00ED56D4">
        <w:rPr>
          <w:sz w:val="28"/>
          <w:szCs w:val="28"/>
        </w:rPr>
        <w:t xml:space="preserve"> </w:t>
      </w:r>
      <w:r w:rsidRPr="00ED56D4">
        <w:rPr>
          <w:sz w:val="28"/>
          <w:szCs w:val="28"/>
        </w:rPr>
        <w:lastRenderedPageBreak/>
        <w:t xml:space="preserve">постсовременном обществе (Д. Кларк, </w:t>
      </w:r>
      <w:r w:rsidRPr="00ED56D4">
        <w:rPr>
          <w:sz w:val="28"/>
          <w:szCs w:val="28"/>
        </w:rPr>
        <w:t>Д</w:t>
      </w:r>
      <w:r w:rsidRPr="00ED56D4">
        <w:rPr>
          <w:sz w:val="28"/>
          <w:szCs w:val="28"/>
        </w:rPr>
        <w:t>. Фрисби).</w:t>
      </w:r>
      <w:r w:rsidRPr="00ED56D4">
        <w:rPr>
          <w:sz w:val="28"/>
          <w:szCs w:val="28"/>
        </w:rPr>
        <w:t xml:space="preserve"> </w:t>
      </w:r>
      <w:r w:rsidRPr="00ED56D4">
        <w:rPr>
          <w:sz w:val="28"/>
          <w:szCs w:val="28"/>
        </w:rPr>
        <w:t>Урбанизация в контексте современных социальных</w:t>
      </w:r>
      <w:r w:rsidRPr="00ED56D4">
        <w:rPr>
          <w:sz w:val="28"/>
          <w:szCs w:val="28"/>
        </w:rPr>
        <w:t xml:space="preserve"> </w:t>
      </w:r>
      <w:r w:rsidRPr="00ED56D4">
        <w:rPr>
          <w:sz w:val="28"/>
          <w:szCs w:val="28"/>
        </w:rPr>
        <w:t>процессов (Д. Джекобс, Р. Сеннет, З. Бауман и др.)</w:t>
      </w:r>
      <w:r w:rsidR="00970A57" w:rsidRPr="00ED56D4">
        <w:rPr>
          <w:sz w:val="28"/>
          <w:szCs w:val="28"/>
        </w:rPr>
        <w:t>.</w:t>
      </w:r>
    </w:p>
    <w:p w14:paraId="58DB5118" w14:textId="77777777" w:rsidR="00970A57" w:rsidRPr="003A601B" w:rsidRDefault="00970A57" w:rsidP="00970A57">
      <w:pPr>
        <w:pStyle w:val="6"/>
      </w:pPr>
    </w:p>
    <w:p w14:paraId="75FD6147" w14:textId="77777777" w:rsidR="00970A57" w:rsidRPr="00164887" w:rsidRDefault="00970A57" w:rsidP="00A73854">
      <w:pPr>
        <w:pStyle w:val="6"/>
        <w:rPr>
          <w:b/>
          <w:bCs/>
          <w:color w:val="auto"/>
          <w:highlight w:val="yellow"/>
        </w:rPr>
      </w:pPr>
    </w:p>
    <w:p w14:paraId="04E225CF" w14:textId="77777777" w:rsidR="00A73854" w:rsidRPr="00C222CB" w:rsidRDefault="00A73854" w:rsidP="00A73854">
      <w:pPr>
        <w:spacing w:line="360" w:lineRule="auto"/>
        <w:jc w:val="center"/>
        <w:rPr>
          <w:b/>
          <w:bCs/>
          <w:sz w:val="28"/>
          <w:szCs w:val="28"/>
        </w:rPr>
      </w:pPr>
      <w:r w:rsidRPr="00C222CB">
        <w:rPr>
          <w:b/>
          <w:bCs/>
          <w:caps/>
          <w:sz w:val="28"/>
          <w:szCs w:val="28"/>
        </w:rPr>
        <w:t>Модуль</w:t>
      </w:r>
      <w:r w:rsidRPr="00C222CB">
        <w:rPr>
          <w:b/>
          <w:bCs/>
          <w:sz w:val="28"/>
          <w:szCs w:val="28"/>
        </w:rPr>
        <w:t xml:space="preserve"> 2</w:t>
      </w:r>
    </w:p>
    <w:p w14:paraId="72D13476" w14:textId="365B8DCA" w:rsidR="00A73854" w:rsidRPr="00080072" w:rsidRDefault="00080072" w:rsidP="00A73854">
      <w:pPr>
        <w:spacing w:line="360" w:lineRule="auto"/>
        <w:jc w:val="center"/>
        <w:rPr>
          <w:b/>
          <w:bCs/>
          <w:sz w:val="28"/>
          <w:szCs w:val="28"/>
        </w:rPr>
      </w:pPr>
      <w:r w:rsidRPr="00080072">
        <w:rPr>
          <w:b/>
          <w:bCs/>
          <w:sz w:val="28"/>
          <w:szCs w:val="28"/>
        </w:rPr>
        <w:t xml:space="preserve">НОВАЯ ПРОГРАММА </w:t>
      </w:r>
      <w:r w:rsidR="00A73854" w:rsidRPr="00080072">
        <w:rPr>
          <w:b/>
          <w:bCs/>
          <w:sz w:val="28"/>
          <w:szCs w:val="28"/>
        </w:rPr>
        <w:t>СОЦИ</w:t>
      </w:r>
      <w:r w:rsidRPr="00080072">
        <w:rPr>
          <w:b/>
          <w:bCs/>
          <w:sz w:val="28"/>
          <w:szCs w:val="28"/>
        </w:rPr>
        <w:t>О</w:t>
      </w:r>
      <w:r w:rsidR="00A73854" w:rsidRPr="00080072">
        <w:rPr>
          <w:b/>
          <w:bCs/>
          <w:sz w:val="28"/>
          <w:szCs w:val="28"/>
        </w:rPr>
        <w:t>Л</w:t>
      </w:r>
      <w:r w:rsidRPr="00080072">
        <w:rPr>
          <w:b/>
          <w:bCs/>
          <w:sz w:val="28"/>
          <w:szCs w:val="28"/>
        </w:rPr>
        <w:t>ОГИЧЕСКОГО ИССЛЕДОВАНИЯ</w:t>
      </w:r>
    </w:p>
    <w:p w14:paraId="5ED690E5" w14:textId="0978496A" w:rsidR="00A73854" w:rsidRPr="00ED56D4" w:rsidRDefault="00A73854" w:rsidP="00A73854">
      <w:pPr>
        <w:pStyle w:val="6"/>
        <w:ind w:firstLine="0"/>
        <w:rPr>
          <w:bCs/>
          <w:color w:val="auto"/>
        </w:rPr>
      </w:pPr>
      <w:r w:rsidRPr="00ED56D4">
        <w:rPr>
          <w:b/>
          <w:bCs/>
          <w:color w:val="auto"/>
        </w:rPr>
        <w:t xml:space="preserve">Раздел </w:t>
      </w:r>
      <w:r w:rsidR="00080072" w:rsidRPr="00ED56D4">
        <w:rPr>
          <w:b/>
          <w:bCs/>
          <w:color w:val="auto"/>
        </w:rPr>
        <w:t>2</w:t>
      </w:r>
      <w:r w:rsidRPr="00ED56D4">
        <w:rPr>
          <w:b/>
          <w:bCs/>
          <w:color w:val="auto"/>
        </w:rPr>
        <w:t>.</w:t>
      </w:r>
      <w:r w:rsidRPr="00ED56D4">
        <w:rPr>
          <w:b/>
          <w:color w:val="auto"/>
        </w:rPr>
        <w:t xml:space="preserve"> </w:t>
      </w:r>
      <w:r w:rsidR="00ED56D4" w:rsidRPr="00ED56D4">
        <w:rPr>
          <w:b/>
          <w:color w:val="auto"/>
        </w:rPr>
        <w:t>Особенности социологических исследований современного общества</w:t>
      </w:r>
    </w:p>
    <w:p w14:paraId="68818F1C" w14:textId="77777777" w:rsidR="00A73854" w:rsidRPr="00164887" w:rsidRDefault="00A73854" w:rsidP="00A73854">
      <w:pPr>
        <w:pStyle w:val="6"/>
        <w:rPr>
          <w:b/>
          <w:highlight w:val="yellow"/>
        </w:rPr>
      </w:pPr>
    </w:p>
    <w:p w14:paraId="4D5C10EB" w14:textId="0D1FE4A3" w:rsidR="00A73854" w:rsidRPr="00B13BB8" w:rsidRDefault="00A73854" w:rsidP="00A73854">
      <w:pPr>
        <w:pStyle w:val="6"/>
        <w:rPr>
          <w:b/>
        </w:rPr>
      </w:pPr>
      <w:r w:rsidRPr="00B13BB8">
        <w:rPr>
          <w:b/>
        </w:rPr>
        <w:t xml:space="preserve">Тема </w:t>
      </w:r>
      <w:r w:rsidR="00B13BB8" w:rsidRPr="00B13BB8">
        <w:rPr>
          <w:b/>
        </w:rPr>
        <w:t>7</w:t>
      </w:r>
      <w:r w:rsidRPr="00B13BB8">
        <w:rPr>
          <w:b/>
        </w:rPr>
        <w:t xml:space="preserve">. </w:t>
      </w:r>
      <w:r w:rsidR="00B13BB8" w:rsidRPr="00B13BB8">
        <w:rPr>
          <w:b/>
        </w:rPr>
        <w:t>Социология за пределами обществ (Дж. Урри)</w:t>
      </w:r>
    </w:p>
    <w:p w14:paraId="6001E8DA" w14:textId="078C5792" w:rsidR="00A73854" w:rsidRPr="00150003" w:rsidRDefault="00150003" w:rsidP="0015000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50003">
        <w:rPr>
          <w:sz w:val="28"/>
          <w:szCs w:val="28"/>
        </w:rPr>
        <w:t>Изменение предметного поля социологии и новые</w:t>
      </w:r>
      <w:r w:rsidRPr="00150003">
        <w:rPr>
          <w:sz w:val="28"/>
          <w:szCs w:val="28"/>
        </w:rPr>
        <w:t xml:space="preserve"> </w:t>
      </w:r>
      <w:r w:rsidRPr="00150003">
        <w:rPr>
          <w:sz w:val="28"/>
          <w:szCs w:val="28"/>
        </w:rPr>
        <w:t>правила социологического метода. Социология</w:t>
      </w:r>
      <w:r w:rsidRPr="00150003">
        <w:rPr>
          <w:sz w:val="28"/>
          <w:szCs w:val="28"/>
        </w:rPr>
        <w:t xml:space="preserve"> </w:t>
      </w:r>
      <w:r w:rsidRPr="00150003">
        <w:rPr>
          <w:sz w:val="28"/>
          <w:szCs w:val="28"/>
        </w:rPr>
        <w:t>мобильности. Виды мобильности и виды времени.</w:t>
      </w:r>
      <w:r w:rsidRPr="00150003">
        <w:rPr>
          <w:sz w:val="28"/>
          <w:szCs w:val="28"/>
        </w:rPr>
        <w:t xml:space="preserve"> </w:t>
      </w:r>
      <w:r w:rsidRPr="00150003">
        <w:rPr>
          <w:sz w:val="28"/>
          <w:szCs w:val="28"/>
        </w:rPr>
        <w:t>Общества, системы движения и коммуникация.</w:t>
      </w:r>
      <w:r w:rsidRPr="00150003">
        <w:rPr>
          <w:sz w:val="28"/>
          <w:szCs w:val="28"/>
        </w:rPr>
        <w:t xml:space="preserve"> </w:t>
      </w:r>
      <w:r w:rsidRPr="00150003">
        <w:rPr>
          <w:sz w:val="28"/>
          <w:szCs w:val="28"/>
        </w:rPr>
        <w:t>Взгляд туриста в эпоху глобализации</w:t>
      </w:r>
      <w:r w:rsidR="00A73854" w:rsidRPr="00150003">
        <w:rPr>
          <w:sz w:val="28"/>
          <w:szCs w:val="28"/>
        </w:rPr>
        <w:t>.</w:t>
      </w:r>
    </w:p>
    <w:p w14:paraId="54C5CBCE" w14:textId="77777777" w:rsidR="00150003" w:rsidRDefault="00150003" w:rsidP="000C6578">
      <w:pPr>
        <w:pStyle w:val="6"/>
        <w:rPr>
          <w:b/>
        </w:rPr>
      </w:pPr>
      <w:bookmarkStart w:id="4" w:name="ОСТ"/>
      <w:bookmarkEnd w:id="4"/>
    </w:p>
    <w:p w14:paraId="5CEBBB88" w14:textId="0E46FF88" w:rsidR="000C6578" w:rsidRPr="00B13BB8" w:rsidRDefault="000C6578" w:rsidP="000C6578">
      <w:pPr>
        <w:pStyle w:val="6"/>
        <w:rPr>
          <w:b/>
        </w:rPr>
      </w:pPr>
      <w:r w:rsidRPr="00B13BB8">
        <w:rPr>
          <w:b/>
        </w:rPr>
        <w:t xml:space="preserve">Тема </w:t>
      </w:r>
      <w:r>
        <w:rPr>
          <w:b/>
        </w:rPr>
        <w:t>8</w:t>
      </w:r>
      <w:r w:rsidRPr="00B13BB8">
        <w:rPr>
          <w:b/>
        </w:rPr>
        <w:t xml:space="preserve">. </w:t>
      </w:r>
      <w:r>
        <w:rPr>
          <w:b/>
        </w:rPr>
        <w:t>Акторно-сетевая теория и материальный поворот</w:t>
      </w:r>
    </w:p>
    <w:p w14:paraId="09FAA98C" w14:textId="585D66C0" w:rsidR="000C6578" w:rsidRDefault="00150003" w:rsidP="0015000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50003">
        <w:rPr>
          <w:sz w:val="28"/>
          <w:szCs w:val="28"/>
        </w:rPr>
        <w:t>Конструктивизм и социальная эпистемология (Дж.</w:t>
      </w:r>
      <w:r w:rsidRPr="00150003">
        <w:rPr>
          <w:sz w:val="28"/>
          <w:szCs w:val="28"/>
        </w:rPr>
        <w:t xml:space="preserve"> </w:t>
      </w:r>
      <w:r w:rsidRPr="00150003">
        <w:rPr>
          <w:sz w:val="28"/>
          <w:szCs w:val="28"/>
        </w:rPr>
        <w:t>Блур, Б. Латур, С. Вулгар). «Физическая</w:t>
      </w:r>
      <w:r w:rsidRPr="00150003">
        <w:rPr>
          <w:sz w:val="28"/>
          <w:szCs w:val="28"/>
        </w:rPr>
        <w:t xml:space="preserve"> </w:t>
      </w:r>
      <w:r w:rsidRPr="00150003">
        <w:rPr>
          <w:sz w:val="28"/>
          <w:szCs w:val="28"/>
        </w:rPr>
        <w:t>социология» Б. Латура. Возвращение материального</w:t>
      </w:r>
      <w:r w:rsidRPr="00150003">
        <w:rPr>
          <w:sz w:val="28"/>
          <w:szCs w:val="28"/>
        </w:rPr>
        <w:t xml:space="preserve"> </w:t>
      </w:r>
      <w:r w:rsidRPr="00150003">
        <w:rPr>
          <w:sz w:val="28"/>
          <w:szCs w:val="28"/>
        </w:rPr>
        <w:t>объекта, анализ множественных пространств и</w:t>
      </w:r>
      <w:r w:rsidRPr="00150003">
        <w:rPr>
          <w:sz w:val="28"/>
          <w:szCs w:val="28"/>
        </w:rPr>
        <w:t xml:space="preserve"> </w:t>
      </w:r>
      <w:r w:rsidRPr="00150003">
        <w:rPr>
          <w:sz w:val="28"/>
          <w:szCs w:val="28"/>
        </w:rPr>
        <w:t>гетерогенных сетей (Б. Латур, М. Каллон).</w:t>
      </w:r>
      <w:r w:rsidRPr="00150003">
        <w:rPr>
          <w:sz w:val="28"/>
          <w:szCs w:val="28"/>
        </w:rPr>
        <w:t xml:space="preserve"> </w:t>
      </w:r>
      <w:r w:rsidRPr="00150003">
        <w:rPr>
          <w:sz w:val="28"/>
          <w:szCs w:val="28"/>
        </w:rPr>
        <w:t>Социальная топология Дж. Ло</w:t>
      </w:r>
      <w:r w:rsidRPr="00150003">
        <w:rPr>
          <w:sz w:val="28"/>
          <w:szCs w:val="28"/>
        </w:rPr>
        <w:t>.</w:t>
      </w:r>
    </w:p>
    <w:p w14:paraId="123BB708" w14:textId="77777777" w:rsidR="00150003" w:rsidRPr="00150003" w:rsidRDefault="00150003" w:rsidP="00150003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14:paraId="06E52535" w14:textId="52C60A04" w:rsidR="000C6578" w:rsidRDefault="000C6578" w:rsidP="000C6578">
      <w:pPr>
        <w:pStyle w:val="6"/>
        <w:rPr>
          <w:b/>
        </w:rPr>
      </w:pPr>
      <w:r w:rsidRPr="00B13BB8">
        <w:rPr>
          <w:b/>
        </w:rPr>
        <w:t xml:space="preserve">Тема </w:t>
      </w:r>
      <w:r>
        <w:rPr>
          <w:b/>
        </w:rPr>
        <w:t>9</w:t>
      </w:r>
      <w:r w:rsidRPr="00B13BB8">
        <w:rPr>
          <w:b/>
        </w:rPr>
        <w:t xml:space="preserve">. </w:t>
      </w:r>
      <w:r>
        <w:rPr>
          <w:b/>
        </w:rPr>
        <w:t>Новая экономическая с</w:t>
      </w:r>
      <w:r w:rsidRPr="00B13BB8">
        <w:rPr>
          <w:b/>
        </w:rPr>
        <w:t>оциология</w:t>
      </w:r>
    </w:p>
    <w:p w14:paraId="127B2F38" w14:textId="6EBB9718" w:rsidR="000C6578" w:rsidRPr="001C52F7" w:rsidRDefault="001C52F7" w:rsidP="001C52F7"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r w:rsidRPr="001C52F7">
        <w:rPr>
          <w:sz w:val="28"/>
          <w:szCs w:val="28"/>
        </w:rPr>
        <w:t>Социальное конструирование экономических</w:t>
      </w:r>
      <w:r w:rsidRPr="001C52F7">
        <w:rPr>
          <w:sz w:val="28"/>
          <w:szCs w:val="28"/>
        </w:rPr>
        <w:t xml:space="preserve"> </w:t>
      </w:r>
      <w:r w:rsidRPr="001C52F7">
        <w:rPr>
          <w:sz w:val="28"/>
          <w:szCs w:val="28"/>
        </w:rPr>
        <w:t>институтов. Теория «множественных денег» В.</w:t>
      </w:r>
      <w:r w:rsidRPr="001C52F7">
        <w:rPr>
          <w:sz w:val="28"/>
          <w:szCs w:val="28"/>
        </w:rPr>
        <w:t xml:space="preserve"> </w:t>
      </w:r>
      <w:r w:rsidRPr="001C52F7">
        <w:rPr>
          <w:sz w:val="28"/>
          <w:szCs w:val="28"/>
        </w:rPr>
        <w:t>Зелизер. Концепция «укорененности» М.</w:t>
      </w:r>
      <w:r w:rsidRPr="001C52F7">
        <w:rPr>
          <w:sz w:val="28"/>
          <w:szCs w:val="28"/>
        </w:rPr>
        <w:t xml:space="preserve"> </w:t>
      </w:r>
      <w:r w:rsidRPr="001C52F7">
        <w:rPr>
          <w:sz w:val="28"/>
          <w:szCs w:val="28"/>
        </w:rPr>
        <w:t>Грановеттера. Влияние культуры на хозяйство (П.</w:t>
      </w:r>
      <w:r w:rsidRPr="001C52F7">
        <w:rPr>
          <w:sz w:val="28"/>
          <w:szCs w:val="28"/>
        </w:rPr>
        <w:t xml:space="preserve"> </w:t>
      </w:r>
      <w:r w:rsidRPr="001C52F7">
        <w:rPr>
          <w:sz w:val="28"/>
          <w:szCs w:val="28"/>
        </w:rPr>
        <w:t>Димаджио). Миры оправдания и режимы</w:t>
      </w:r>
      <w:r w:rsidRPr="001C52F7">
        <w:rPr>
          <w:sz w:val="28"/>
          <w:szCs w:val="28"/>
        </w:rPr>
        <w:t xml:space="preserve"> </w:t>
      </w:r>
      <w:r w:rsidRPr="001C52F7">
        <w:rPr>
          <w:sz w:val="28"/>
          <w:szCs w:val="28"/>
        </w:rPr>
        <w:t>вовлеченности (Л. Тевено и Л. Болтански). Новый</w:t>
      </w:r>
      <w:r w:rsidRPr="001C52F7">
        <w:rPr>
          <w:sz w:val="28"/>
          <w:szCs w:val="28"/>
        </w:rPr>
        <w:t xml:space="preserve"> </w:t>
      </w:r>
      <w:r w:rsidRPr="001C52F7">
        <w:rPr>
          <w:sz w:val="28"/>
          <w:szCs w:val="28"/>
        </w:rPr>
        <w:t>дух капитализма (Л. Болтански и Э. Кьяпелло).</w:t>
      </w:r>
    </w:p>
    <w:p w14:paraId="7CF3F447" w14:textId="77777777" w:rsidR="001C52F7" w:rsidRDefault="001C52F7" w:rsidP="000A721E">
      <w:pPr>
        <w:pStyle w:val="6"/>
        <w:rPr>
          <w:b/>
        </w:rPr>
      </w:pPr>
    </w:p>
    <w:p w14:paraId="154EDCD6" w14:textId="2DA0629D" w:rsidR="000A721E" w:rsidRDefault="000A721E" w:rsidP="000A721E">
      <w:pPr>
        <w:pStyle w:val="6"/>
        <w:rPr>
          <w:b/>
        </w:rPr>
      </w:pPr>
      <w:r w:rsidRPr="00B13BB8">
        <w:rPr>
          <w:b/>
        </w:rPr>
        <w:t xml:space="preserve">Тема </w:t>
      </w:r>
      <w:r>
        <w:rPr>
          <w:b/>
        </w:rPr>
        <w:t>10</w:t>
      </w:r>
      <w:r w:rsidRPr="00B13BB8">
        <w:rPr>
          <w:b/>
        </w:rPr>
        <w:t xml:space="preserve">. </w:t>
      </w:r>
      <w:r>
        <w:rPr>
          <w:b/>
        </w:rPr>
        <w:t>Теория общественного выбора и институциональный анализ</w:t>
      </w:r>
    </w:p>
    <w:p w14:paraId="14E37ED7" w14:textId="7BC7847D" w:rsidR="00150003" w:rsidRPr="001C52F7" w:rsidRDefault="001C52F7" w:rsidP="001C52F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C52F7">
        <w:rPr>
          <w:sz w:val="28"/>
          <w:szCs w:val="28"/>
        </w:rPr>
        <w:t>Эволюция институтов коллективной деятельности</w:t>
      </w:r>
      <w:r w:rsidRPr="001C52F7">
        <w:rPr>
          <w:sz w:val="28"/>
          <w:szCs w:val="28"/>
        </w:rPr>
        <w:t xml:space="preserve"> </w:t>
      </w:r>
      <w:r w:rsidRPr="001C52F7">
        <w:rPr>
          <w:sz w:val="28"/>
          <w:szCs w:val="28"/>
        </w:rPr>
        <w:t>(Э. Остром). Общественный выбор и индивидуальное</w:t>
      </w:r>
      <w:r w:rsidRPr="001C52F7">
        <w:rPr>
          <w:sz w:val="28"/>
          <w:szCs w:val="28"/>
        </w:rPr>
        <w:t xml:space="preserve"> </w:t>
      </w:r>
      <w:r w:rsidRPr="001C52F7">
        <w:rPr>
          <w:sz w:val="28"/>
          <w:szCs w:val="28"/>
        </w:rPr>
        <w:t>поведение (А. Сен). Рациональные индивиды и</w:t>
      </w:r>
      <w:r w:rsidRPr="001C52F7">
        <w:rPr>
          <w:sz w:val="28"/>
          <w:szCs w:val="28"/>
        </w:rPr>
        <w:t xml:space="preserve"> </w:t>
      </w:r>
      <w:r w:rsidRPr="001C52F7">
        <w:rPr>
          <w:sz w:val="28"/>
          <w:szCs w:val="28"/>
        </w:rPr>
        <w:t>иррациональное общество (М. Олсон). Насилие и</w:t>
      </w:r>
      <w:r w:rsidRPr="001C52F7">
        <w:rPr>
          <w:sz w:val="28"/>
          <w:szCs w:val="28"/>
        </w:rPr>
        <w:t xml:space="preserve"> </w:t>
      </w:r>
      <w:r w:rsidRPr="001C52F7">
        <w:rPr>
          <w:sz w:val="28"/>
          <w:szCs w:val="28"/>
        </w:rPr>
        <w:t>социальные порядки (Д. Норт и др.)</w:t>
      </w:r>
    </w:p>
    <w:p w14:paraId="1C50C1EF" w14:textId="77777777" w:rsidR="000C6578" w:rsidRPr="00B13BB8" w:rsidRDefault="000C6578" w:rsidP="000C6578">
      <w:pPr>
        <w:pStyle w:val="6"/>
        <w:rPr>
          <w:b/>
        </w:rPr>
      </w:pPr>
    </w:p>
    <w:p w14:paraId="222F6EB2" w14:textId="54189B50" w:rsidR="000A721E" w:rsidRDefault="000A721E" w:rsidP="000A721E">
      <w:pPr>
        <w:pStyle w:val="6"/>
        <w:rPr>
          <w:b/>
        </w:rPr>
      </w:pPr>
      <w:r w:rsidRPr="00B13BB8">
        <w:rPr>
          <w:b/>
        </w:rPr>
        <w:t xml:space="preserve">Тема </w:t>
      </w:r>
      <w:r>
        <w:rPr>
          <w:b/>
        </w:rPr>
        <w:t>11</w:t>
      </w:r>
      <w:r w:rsidRPr="00B13BB8">
        <w:rPr>
          <w:b/>
        </w:rPr>
        <w:t xml:space="preserve">. </w:t>
      </w:r>
      <w:r>
        <w:rPr>
          <w:b/>
        </w:rPr>
        <w:t>Исследования культуры</w:t>
      </w:r>
    </w:p>
    <w:p w14:paraId="7685CB21" w14:textId="50691277" w:rsidR="00150003" w:rsidRPr="00B7597A" w:rsidRDefault="00B7597A" w:rsidP="00B7597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97A">
        <w:rPr>
          <w:sz w:val="28"/>
          <w:szCs w:val="28"/>
        </w:rPr>
        <w:t>Социология культуры и культурсоциология (Дж.</w:t>
      </w:r>
      <w:r w:rsidRPr="00B7597A">
        <w:rPr>
          <w:sz w:val="28"/>
          <w:szCs w:val="28"/>
        </w:rPr>
        <w:t xml:space="preserve"> </w:t>
      </w:r>
      <w:r w:rsidRPr="00B7597A">
        <w:rPr>
          <w:sz w:val="28"/>
          <w:szCs w:val="28"/>
        </w:rPr>
        <w:t>Александер). «Слабая» и «сильная» программа в</w:t>
      </w:r>
      <w:r w:rsidRPr="00B7597A">
        <w:rPr>
          <w:sz w:val="28"/>
          <w:szCs w:val="28"/>
        </w:rPr>
        <w:t xml:space="preserve"> </w:t>
      </w:r>
      <w:r w:rsidRPr="00B7597A">
        <w:rPr>
          <w:sz w:val="28"/>
          <w:szCs w:val="28"/>
        </w:rPr>
        <w:t>современной теории культуры. Анализ смыслов</w:t>
      </w:r>
      <w:r w:rsidRPr="00B7597A">
        <w:rPr>
          <w:sz w:val="28"/>
          <w:szCs w:val="28"/>
        </w:rPr>
        <w:t xml:space="preserve"> </w:t>
      </w:r>
      <w:r w:rsidRPr="00B7597A">
        <w:rPr>
          <w:sz w:val="28"/>
          <w:szCs w:val="28"/>
        </w:rPr>
        <w:t>социальной жизни. Проблема скрытых смыслов.</w:t>
      </w:r>
      <w:r w:rsidRPr="00B7597A">
        <w:rPr>
          <w:sz w:val="28"/>
          <w:szCs w:val="28"/>
        </w:rPr>
        <w:t xml:space="preserve"> </w:t>
      </w:r>
      <w:r w:rsidRPr="00B7597A">
        <w:rPr>
          <w:sz w:val="28"/>
          <w:szCs w:val="28"/>
        </w:rPr>
        <w:t>Теория социального перформанса. Теория</w:t>
      </w:r>
      <w:r w:rsidRPr="00B7597A">
        <w:rPr>
          <w:sz w:val="28"/>
          <w:szCs w:val="28"/>
        </w:rPr>
        <w:t xml:space="preserve"> </w:t>
      </w:r>
      <w:r w:rsidRPr="00B7597A">
        <w:rPr>
          <w:sz w:val="28"/>
          <w:szCs w:val="28"/>
        </w:rPr>
        <w:t>культурной травмы.</w:t>
      </w:r>
    </w:p>
    <w:p w14:paraId="4F0B1E7C" w14:textId="789D4D64" w:rsidR="000A721E" w:rsidRDefault="000A721E" w:rsidP="000A721E">
      <w:pPr>
        <w:pStyle w:val="6"/>
        <w:rPr>
          <w:b/>
        </w:rPr>
      </w:pPr>
    </w:p>
    <w:p w14:paraId="61E36D30" w14:textId="661B2F03" w:rsidR="000A721E" w:rsidRDefault="000A721E" w:rsidP="000A721E">
      <w:pPr>
        <w:pStyle w:val="6"/>
        <w:rPr>
          <w:b/>
        </w:rPr>
      </w:pPr>
      <w:r w:rsidRPr="00B13BB8">
        <w:rPr>
          <w:b/>
        </w:rPr>
        <w:t xml:space="preserve">Тема </w:t>
      </w:r>
      <w:r>
        <w:rPr>
          <w:b/>
        </w:rPr>
        <w:t>12</w:t>
      </w:r>
      <w:r w:rsidRPr="00B13BB8">
        <w:rPr>
          <w:b/>
        </w:rPr>
        <w:t xml:space="preserve">. </w:t>
      </w:r>
      <w:r w:rsidR="00264F88">
        <w:rPr>
          <w:b/>
        </w:rPr>
        <w:t xml:space="preserve">Фрейм-анализ и </w:t>
      </w:r>
      <w:r>
        <w:rPr>
          <w:b/>
        </w:rPr>
        <w:t>с</w:t>
      </w:r>
      <w:r w:rsidRPr="00B13BB8">
        <w:rPr>
          <w:b/>
        </w:rPr>
        <w:t>оциология</w:t>
      </w:r>
      <w:r w:rsidR="00264F88">
        <w:rPr>
          <w:b/>
        </w:rPr>
        <w:t xml:space="preserve"> повседневности</w:t>
      </w:r>
    </w:p>
    <w:p w14:paraId="00492B58" w14:textId="05DCD475" w:rsidR="00B7597A" w:rsidRDefault="00B7597A" w:rsidP="00B7597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97A">
        <w:rPr>
          <w:sz w:val="28"/>
          <w:szCs w:val="28"/>
        </w:rPr>
        <w:t>Социология повседневности: теория социальных</w:t>
      </w:r>
      <w:r w:rsidRPr="00B7597A">
        <w:rPr>
          <w:sz w:val="28"/>
          <w:szCs w:val="28"/>
        </w:rPr>
        <w:t xml:space="preserve"> </w:t>
      </w:r>
      <w:r w:rsidRPr="00B7597A">
        <w:rPr>
          <w:sz w:val="28"/>
          <w:szCs w:val="28"/>
        </w:rPr>
        <w:t>практик / теория фреймов. Теория фрейм-анализа И.</w:t>
      </w:r>
      <w:r w:rsidRPr="00B7597A">
        <w:rPr>
          <w:sz w:val="28"/>
          <w:szCs w:val="28"/>
        </w:rPr>
        <w:t xml:space="preserve"> </w:t>
      </w:r>
      <w:r w:rsidRPr="00B7597A">
        <w:rPr>
          <w:sz w:val="28"/>
          <w:szCs w:val="28"/>
        </w:rPr>
        <w:t xml:space="preserve">Гофмана. Фрейм как схема интерпретации. </w:t>
      </w:r>
      <w:r w:rsidRPr="00B7597A">
        <w:rPr>
          <w:sz w:val="28"/>
          <w:szCs w:val="28"/>
        </w:rPr>
        <w:lastRenderedPageBreak/>
        <w:t>Фреймы</w:t>
      </w:r>
      <w:r w:rsidRPr="00B7597A">
        <w:rPr>
          <w:sz w:val="28"/>
          <w:szCs w:val="28"/>
        </w:rPr>
        <w:t xml:space="preserve"> </w:t>
      </w:r>
      <w:r w:rsidRPr="00B7597A">
        <w:rPr>
          <w:sz w:val="28"/>
          <w:szCs w:val="28"/>
        </w:rPr>
        <w:t>повседневного события. Мишель де Серто:</w:t>
      </w:r>
      <w:r w:rsidRPr="00B7597A">
        <w:rPr>
          <w:sz w:val="28"/>
          <w:szCs w:val="28"/>
        </w:rPr>
        <w:t xml:space="preserve"> </w:t>
      </w:r>
      <w:r w:rsidRPr="00B7597A">
        <w:rPr>
          <w:sz w:val="28"/>
          <w:szCs w:val="28"/>
        </w:rPr>
        <w:t>изобретение повседневности. Анализ языка,</w:t>
      </w:r>
      <w:r w:rsidRPr="00B7597A">
        <w:rPr>
          <w:sz w:val="28"/>
          <w:szCs w:val="28"/>
        </w:rPr>
        <w:t xml:space="preserve"> </w:t>
      </w:r>
      <w:r w:rsidRPr="00B7597A">
        <w:rPr>
          <w:sz w:val="28"/>
          <w:szCs w:val="28"/>
        </w:rPr>
        <w:t>культуры, пространства</w:t>
      </w:r>
      <w:r w:rsidRPr="00B7597A">
        <w:rPr>
          <w:sz w:val="28"/>
          <w:szCs w:val="28"/>
        </w:rPr>
        <w:t>.</w:t>
      </w:r>
    </w:p>
    <w:p w14:paraId="03CF4082" w14:textId="40EA70F3" w:rsidR="00B7597A" w:rsidRDefault="00B7597A" w:rsidP="00B7597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7CFBFD2E" w14:textId="77777777" w:rsidR="00B7597A" w:rsidRPr="00B7597A" w:rsidRDefault="00B7597A" w:rsidP="00B7597A"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</w:p>
    <w:p w14:paraId="394FB56C" w14:textId="28D7F7C6" w:rsidR="00084630" w:rsidRPr="0081186C" w:rsidRDefault="00891E98" w:rsidP="00084630">
      <w:pPr>
        <w:pStyle w:val="6"/>
        <w:ind w:firstLine="0"/>
        <w:jc w:val="center"/>
        <w:rPr>
          <w:b/>
          <w:color w:val="auto"/>
        </w:rPr>
      </w:pPr>
      <w:r w:rsidRPr="0081186C">
        <w:rPr>
          <w:b/>
          <w:color w:val="auto"/>
          <w:lang w:val="en-US"/>
        </w:rPr>
        <w:t>I</w:t>
      </w:r>
      <w:r w:rsidR="00C222CB">
        <w:rPr>
          <w:b/>
          <w:color w:val="auto"/>
          <w:lang w:val="en-US"/>
        </w:rPr>
        <w:t>II</w:t>
      </w:r>
      <w:r w:rsidR="00084630" w:rsidRPr="004712BC">
        <w:rPr>
          <w:b/>
          <w:color w:val="auto"/>
        </w:rPr>
        <w:t xml:space="preserve">. </w:t>
      </w:r>
      <w:r w:rsidR="00084630" w:rsidRPr="0081186C">
        <w:rPr>
          <w:b/>
          <w:color w:val="auto"/>
        </w:rPr>
        <w:t xml:space="preserve">ОСНОВНАЯ И ДОПОЛНИТЕЛЬНАЯ ЛИТЕРАТУРА </w:t>
      </w:r>
    </w:p>
    <w:p w14:paraId="41EFC474" w14:textId="77777777" w:rsidR="00084630" w:rsidRPr="0081186C" w:rsidRDefault="00084630" w:rsidP="00084630">
      <w:pPr>
        <w:pStyle w:val="6"/>
        <w:ind w:firstLine="0"/>
        <w:jc w:val="center"/>
        <w:rPr>
          <w:b/>
          <w:color w:val="auto"/>
        </w:rPr>
      </w:pPr>
      <w:r w:rsidRPr="0081186C">
        <w:rPr>
          <w:b/>
          <w:color w:val="auto"/>
        </w:rPr>
        <w:t>ПО ДИСЦИПЛИНЕ</w:t>
      </w:r>
    </w:p>
    <w:p w14:paraId="26507647" w14:textId="77777777" w:rsidR="00084630" w:rsidRPr="0081186C" w:rsidRDefault="00084630" w:rsidP="00084630">
      <w:pPr>
        <w:pStyle w:val="6"/>
        <w:ind w:firstLine="0"/>
        <w:jc w:val="center"/>
        <w:rPr>
          <w:b/>
          <w:color w:val="auto"/>
        </w:rPr>
      </w:pPr>
    </w:p>
    <w:p w14:paraId="77D636FD" w14:textId="77777777" w:rsidR="00084630" w:rsidRPr="00C222CB" w:rsidRDefault="00084630" w:rsidP="00084630">
      <w:pPr>
        <w:pStyle w:val="6"/>
        <w:ind w:firstLine="0"/>
        <w:jc w:val="center"/>
        <w:rPr>
          <w:b/>
          <w:color w:val="auto"/>
        </w:rPr>
      </w:pPr>
      <w:r w:rsidRPr="00C222CB">
        <w:rPr>
          <w:b/>
          <w:color w:val="auto"/>
        </w:rPr>
        <w:t>Список основной литературы</w:t>
      </w:r>
    </w:p>
    <w:p w14:paraId="639ACF29" w14:textId="22E5AD1B" w:rsidR="00545ED2" w:rsidRDefault="00545ED2" w:rsidP="00545ED2">
      <w:pPr>
        <w:autoSpaceDE w:val="0"/>
        <w:autoSpaceDN w:val="0"/>
        <w:adjustRightInd w:val="0"/>
        <w:rPr>
          <w:sz w:val="23"/>
          <w:szCs w:val="23"/>
        </w:rPr>
      </w:pPr>
    </w:p>
    <w:p w14:paraId="700886C3" w14:textId="2460B48F" w:rsidR="00B90096" w:rsidRPr="00545ED2" w:rsidRDefault="00545ED2" w:rsidP="00CA708E">
      <w:pPr>
        <w:pStyle w:val="6"/>
        <w:numPr>
          <w:ilvl w:val="0"/>
          <w:numId w:val="3"/>
        </w:numPr>
        <w:ind w:left="567" w:hanging="567"/>
        <w:rPr>
          <w:color w:val="auto"/>
        </w:rPr>
      </w:pPr>
      <w:r w:rsidRPr="00545ED2">
        <w:t>Гидденс Э. Устроение общества : очерк теории структурации : пер. /</w:t>
      </w:r>
      <w:r>
        <w:t xml:space="preserve"> </w:t>
      </w:r>
      <w:r w:rsidRPr="00545ED2">
        <w:t>Э. Гидденс. - М.: Акад. проект, 2005</w:t>
      </w:r>
      <w:r w:rsidR="00FB2447" w:rsidRPr="00545ED2">
        <w:rPr>
          <w:color w:val="auto"/>
        </w:rPr>
        <w:t>.</w:t>
      </w:r>
    </w:p>
    <w:p w14:paraId="1226D49D" w14:textId="6BD6A40F" w:rsidR="00FB2447" w:rsidRPr="00545ED2" w:rsidRDefault="00545ED2" w:rsidP="00CA708E">
      <w:pPr>
        <w:pStyle w:val="6"/>
        <w:numPr>
          <w:ilvl w:val="0"/>
          <w:numId w:val="3"/>
        </w:numPr>
        <w:ind w:left="567" w:hanging="567"/>
        <w:rPr>
          <w:color w:val="auto"/>
        </w:rPr>
      </w:pPr>
      <w:r w:rsidRPr="00545ED2">
        <w:t>Головин Н. А. Современные социологические теории : учебник и</w:t>
      </w:r>
      <w:r w:rsidRPr="00545ED2">
        <w:t xml:space="preserve"> </w:t>
      </w:r>
      <w:r w:rsidRPr="00545ED2">
        <w:t xml:space="preserve">практикум для бакалавриата и магистратуры / Н. А. Головин. </w:t>
      </w:r>
      <w:r>
        <w:t>–</w:t>
      </w:r>
      <w:r w:rsidRPr="00545ED2">
        <w:t xml:space="preserve"> </w:t>
      </w:r>
      <w:r w:rsidRPr="00545ED2">
        <w:t>М</w:t>
      </w:r>
      <w:r>
        <w:t>.</w:t>
      </w:r>
      <w:r w:rsidRPr="00545ED2">
        <w:t>: Юрайт, 2017</w:t>
      </w:r>
      <w:r w:rsidR="00FB2447" w:rsidRPr="00545ED2">
        <w:rPr>
          <w:color w:val="auto"/>
        </w:rPr>
        <w:t>.</w:t>
      </w:r>
    </w:p>
    <w:p w14:paraId="4A14FF5B" w14:textId="6E1A2204" w:rsidR="00545ED2" w:rsidRPr="00545ED2" w:rsidRDefault="00545ED2" w:rsidP="00CA708E">
      <w:pPr>
        <w:pStyle w:val="6"/>
        <w:numPr>
          <w:ilvl w:val="0"/>
          <w:numId w:val="3"/>
        </w:numPr>
        <w:ind w:left="567" w:hanging="567"/>
        <w:rPr>
          <w:color w:val="auto"/>
        </w:rPr>
      </w:pPr>
      <w:r w:rsidRPr="00545ED2">
        <w:t>Колесниченко М. Б. Современные социологические теории : учебное</w:t>
      </w:r>
      <w:r w:rsidRPr="00545ED2">
        <w:t xml:space="preserve"> </w:t>
      </w:r>
      <w:r w:rsidRPr="00545ED2">
        <w:t>пособие / М.Б. Колесниченко. - Пермь: Изд-во ПГТУ, 2008</w:t>
      </w:r>
      <w:r w:rsidRPr="00545ED2">
        <w:t>.</w:t>
      </w:r>
    </w:p>
    <w:p w14:paraId="76B7428E" w14:textId="77777777" w:rsidR="005545D3" w:rsidRPr="0081186C" w:rsidRDefault="005545D3" w:rsidP="00084630">
      <w:pPr>
        <w:pStyle w:val="6"/>
        <w:ind w:firstLine="0"/>
        <w:jc w:val="center"/>
        <w:rPr>
          <w:b/>
          <w:color w:val="auto"/>
        </w:rPr>
      </w:pPr>
    </w:p>
    <w:p w14:paraId="6F813247" w14:textId="77777777" w:rsidR="005545D3" w:rsidRPr="0081186C" w:rsidRDefault="005545D3" w:rsidP="005545D3">
      <w:pPr>
        <w:pStyle w:val="6"/>
        <w:ind w:firstLine="0"/>
        <w:jc w:val="center"/>
        <w:rPr>
          <w:b/>
          <w:color w:val="auto"/>
        </w:rPr>
      </w:pPr>
      <w:r w:rsidRPr="0081186C">
        <w:rPr>
          <w:b/>
          <w:color w:val="auto"/>
        </w:rPr>
        <w:t>Список дополнительной литературы</w:t>
      </w:r>
    </w:p>
    <w:p w14:paraId="1B73F969" w14:textId="756BEFC8" w:rsidR="00090184" w:rsidRDefault="00090184" w:rsidP="00090184">
      <w:pPr>
        <w:autoSpaceDE w:val="0"/>
        <w:autoSpaceDN w:val="0"/>
        <w:adjustRightInd w:val="0"/>
        <w:rPr>
          <w:sz w:val="23"/>
          <w:szCs w:val="23"/>
        </w:rPr>
      </w:pPr>
    </w:p>
    <w:p w14:paraId="20B10458" w14:textId="77777777" w:rsidR="00090184" w:rsidRPr="00090184" w:rsidRDefault="00090184" w:rsidP="00CA708E">
      <w:pPr>
        <w:pStyle w:val="af2"/>
        <w:numPr>
          <w:ilvl w:val="0"/>
          <w:numId w:val="4"/>
        </w:numPr>
        <w:ind w:left="426"/>
        <w:jc w:val="both"/>
        <w:rPr>
          <w:rFonts w:ascii="Times New Roman" w:hAnsi="Times New Roman"/>
          <w:bCs/>
          <w:sz w:val="28"/>
          <w:szCs w:val="28"/>
        </w:rPr>
      </w:pPr>
      <w:r w:rsidRPr="00090184">
        <w:rPr>
          <w:rFonts w:ascii="Times New Roman" w:hAnsi="Times New Roman"/>
          <w:sz w:val="28"/>
          <w:szCs w:val="28"/>
        </w:rPr>
        <w:t>Вахштайн В. С. Социология повседневности и теория фреймов / В. С.</w:t>
      </w:r>
      <w:r w:rsidRPr="00090184">
        <w:rPr>
          <w:rFonts w:ascii="Times New Roman" w:hAnsi="Times New Roman"/>
          <w:sz w:val="28"/>
          <w:szCs w:val="28"/>
        </w:rPr>
        <w:t xml:space="preserve"> </w:t>
      </w:r>
      <w:r w:rsidRPr="00090184">
        <w:rPr>
          <w:rFonts w:ascii="Times New Roman" w:hAnsi="Times New Roman"/>
          <w:sz w:val="28"/>
          <w:szCs w:val="28"/>
        </w:rPr>
        <w:t xml:space="preserve">Вахштайн. </w:t>
      </w:r>
      <w:r w:rsidRPr="00090184">
        <w:rPr>
          <w:rFonts w:ascii="Times New Roman" w:hAnsi="Times New Roman"/>
          <w:sz w:val="28"/>
          <w:szCs w:val="28"/>
        </w:rPr>
        <w:t>–</w:t>
      </w:r>
      <w:r w:rsidRPr="00090184">
        <w:rPr>
          <w:rFonts w:ascii="Times New Roman" w:hAnsi="Times New Roman"/>
          <w:sz w:val="28"/>
          <w:szCs w:val="28"/>
        </w:rPr>
        <w:t xml:space="preserve"> СПб</w:t>
      </w:r>
      <w:r w:rsidRPr="00090184">
        <w:rPr>
          <w:rFonts w:ascii="Times New Roman" w:hAnsi="Times New Roman"/>
          <w:sz w:val="28"/>
          <w:szCs w:val="28"/>
        </w:rPr>
        <w:t>.</w:t>
      </w:r>
      <w:r w:rsidRPr="00090184">
        <w:rPr>
          <w:rFonts w:ascii="Times New Roman" w:hAnsi="Times New Roman"/>
          <w:sz w:val="28"/>
          <w:szCs w:val="28"/>
        </w:rPr>
        <w:t>: Изд-во ЕУСПБ, 2011</w:t>
      </w:r>
      <w:r w:rsidR="000971D4" w:rsidRPr="00090184">
        <w:rPr>
          <w:rFonts w:ascii="Times New Roman" w:hAnsi="Times New Roman"/>
          <w:bCs/>
          <w:sz w:val="28"/>
          <w:szCs w:val="28"/>
        </w:rPr>
        <w:t>.</w:t>
      </w:r>
    </w:p>
    <w:p w14:paraId="4A72AED3" w14:textId="1D17FDB0" w:rsidR="000971D4" w:rsidRPr="00090184" w:rsidRDefault="00090184" w:rsidP="00CA708E">
      <w:pPr>
        <w:pStyle w:val="af2"/>
        <w:numPr>
          <w:ilvl w:val="0"/>
          <w:numId w:val="4"/>
        </w:numPr>
        <w:ind w:left="426"/>
        <w:jc w:val="both"/>
        <w:rPr>
          <w:rFonts w:ascii="Times New Roman" w:hAnsi="Times New Roman"/>
          <w:bCs/>
          <w:sz w:val="28"/>
          <w:szCs w:val="28"/>
        </w:rPr>
      </w:pPr>
      <w:r w:rsidRPr="00090184">
        <w:rPr>
          <w:rFonts w:ascii="Times New Roman" w:hAnsi="Times New Roman"/>
          <w:sz w:val="28"/>
          <w:szCs w:val="28"/>
        </w:rPr>
        <w:t>Гидденс Э. Последствия современности : пер. с англ. / Э. Гидденс. –</w:t>
      </w:r>
      <w:r w:rsidRPr="00090184">
        <w:rPr>
          <w:rFonts w:ascii="Times New Roman" w:hAnsi="Times New Roman"/>
          <w:sz w:val="28"/>
          <w:szCs w:val="28"/>
        </w:rPr>
        <w:t xml:space="preserve"> </w:t>
      </w:r>
      <w:r w:rsidRPr="00090184">
        <w:rPr>
          <w:rFonts w:ascii="Times New Roman" w:hAnsi="Times New Roman"/>
          <w:sz w:val="28"/>
          <w:szCs w:val="28"/>
        </w:rPr>
        <w:t>М</w:t>
      </w:r>
      <w:r w:rsidRPr="00090184">
        <w:rPr>
          <w:rFonts w:ascii="Times New Roman" w:hAnsi="Times New Roman"/>
          <w:sz w:val="28"/>
          <w:szCs w:val="28"/>
        </w:rPr>
        <w:t>.</w:t>
      </w:r>
      <w:r w:rsidRPr="00090184">
        <w:rPr>
          <w:rFonts w:ascii="Times New Roman" w:hAnsi="Times New Roman"/>
          <w:sz w:val="28"/>
          <w:szCs w:val="28"/>
        </w:rPr>
        <w:t>: Праксис, 2011</w:t>
      </w:r>
      <w:r w:rsidRPr="00090184">
        <w:rPr>
          <w:rFonts w:ascii="Times New Roman" w:hAnsi="Times New Roman"/>
          <w:sz w:val="28"/>
          <w:szCs w:val="28"/>
        </w:rPr>
        <w:t>.</w:t>
      </w:r>
    </w:p>
    <w:p w14:paraId="3C6C0867" w14:textId="4EB110A1" w:rsidR="00090184" w:rsidRPr="00090184" w:rsidRDefault="00090184" w:rsidP="00CA708E">
      <w:pPr>
        <w:pStyle w:val="af2"/>
        <w:numPr>
          <w:ilvl w:val="0"/>
          <w:numId w:val="4"/>
        </w:numPr>
        <w:ind w:left="426"/>
        <w:jc w:val="both"/>
        <w:rPr>
          <w:rFonts w:ascii="Times New Roman" w:hAnsi="Times New Roman"/>
          <w:bCs/>
          <w:sz w:val="28"/>
          <w:szCs w:val="28"/>
        </w:rPr>
      </w:pPr>
      <w:r w:rsidRPr="00090184">
        <w:rPr>
          <w:rFonts w:ascii="Times New Roman" w:hAnsi="Times New Roman"/>
          <w:sz w:val="28"/>
          <w:szCs w:val="28"/>
        </w:rPr>
        <w:t xml:space="preserve">Девятко И. Ф. Социологические теории деятельности и практической рациональности / И. Ф. Девятко. </w:t>
      </w:r>
      <w:r w:rsidR="00A212BD" w:rsidRPr="00090184">
        <w:rPr>
          <w:rFonts w:ascii="Times New Roman" w:hAnsi="Times New Roman"/>
          <w:sz w:val="28"/>
          <w:szCs w:val="28"/>
        </w:rPr>
        <w:t>–</w:t>
      </w:r>
      <w:r w:rsidRPr="00090184">
        <w:rPr>
          <w:rFonts w:ascii="Times New Roman" w:hAnsi="Times New Roman"/>
          <w:sz w:val="28"/>
          <w:szCs w:val="28"/>
        </w:rPr>
        <w:t xml:space="preserve"> М</w:t>
      </w:r>
      <w:r w:rsidR="00A212BD">
        <w:rPr>
          <w:rFonts w:ascii="Times New Roman" w:hAnsi="Times New Roman"/>
          <w:sz w:val="28"/>
          <w:szCs w:val="28"/>
        </w:rPr>
        <w:t>.</w:t>
      </w:r>
      <w:r w:rsidRPr="00090184">
        <w:rPr>
          <w:rFonts w:ascii="Times New Roman" w:hAnsi="Times New Roman"/>
          <w:sz w:val="28"/>
          <w:szCs w:val="28"/>
        </w:rPr>
        <w:t>: АВАНТИ ПЛЮС, 2003</w:t>
      </w:r>
      <w:r>
        <w:rPr>
          <w:rFonts w:ascii="Times New Roman" w:hAnsi="Times New Roman"/>
          <w:sz w:val="28"/>
          <w:szCs w:val="28"/>
        </w:rPr>
        <w:t>.</w:t>
      </w:r>
    </w:p>
    <w:p w14:paraId="530DCAEA" w14:textId="44F6243F" w:rsidR="00090184" w:rsidRPr="00A212BD" w:rsidRDefault="00A212BD" w:rsidP="00CA708E">
      <w:pPr>
        <w:pStyle w:val="af2"/>
        <w:numPr>
          <w:ilvl w:val="0"/>
          <w:numId w:val="4"/>
        </w:numPr>
        <w:ind w:left="426"/>
        <w:jc w:val="both"/>
        <w:rPr>
          <w:rFonts w:ascii="Times New Roman" w:hAnsi="Times New Roman"/>
          <w:bCs/>
          <w:sz w:val="28"/>
          <w:szCs w:val="28"/>
        </w:rPr>
      </w:pPr>
      <w:r w:rsidRPr="00A212BD">
        <w:rPr>
          <w:rFonts w:ascii="Times New Roman" w:hAnsi="Times New Roman"/>
          <w:sz w:val="28"/>
          <w:szCs w:val="28"/>
        </w:rPr>
        <w:t xml:space="preserve">История теоретической социологии. Предыстория социологии : учебное пособие для вузов / Ю. Н. Давыдов [и др.]. </w:t>
      </w:r>
      <w:r w:rsidRPr="00090184">
        <w:rPr>
          <w:rFonts w:ascii="Times New Roman" w:hAnsi="Times New Roman"/>
          <w:sz w:val="28"/>
          <w:szCs w:val="28"/>
        </w:rPr>
        <w:t>–</w:t>
      </w:r>
      <w:r w:rsidRPr="00A212BD">
        <w:rPr>
          <w:rFonts w:ascii="Times New Roman" w:hAnsi="Times New Roman"/>
          <w:sz w:val="28"/>
          <w:szCs w:val="28"/>
        </w:rPr>
        <w:t xml:space="preserve"> М</w:t>
      </w:r>
      <w:r>
        <w:rPr>
          <w:rFonts w:ascii="Times New Roman" w:hAnsi="Times New Roman"/>
          <w:sz w:val="28"/>
          <w:szCs w:val="28"/>
        </w:rPr>
        <w:t>.</w:t>
      </w:r>
      <w:r w:rsidRPr="00A212BD">
        <w:rPr>
          <w:rFonts w:ascii="Times New Roman" w:hAnsi="Times New Roman"/>
          <w:sz w:val="28"/>
          <w:szCs w:val="28"/>
        </w:rPr>
        <w:t>: Акад. проект, Гаудеамус, 2010</w:t>
      </w:r>
      <w:r>
        <w:rPr>
          <w:rFonts w:ascii="Times New Roman" w:hAnsi="Times New Roman"/>
          <w:sz w:val="28"/>
          <w:szCs w:val="28"/>
        </w:rPr>
        <w:t>.</w:t>
      </w:r>
    </w:p>
    <w:p w14:paraId="2FBD5EEC" w14:textId="1FD3E210" w:rsidR="00A212BD" w:rsidRPr="00E329D5" w:rsidRDefault="00E329D5" w:rsidP="00CA708E">
      <w:pPr>
        <w:pStyle w:val="af2"/>
        <w:numPr>
          <w:ilvl w:val="0"/>
          <w:numId w:val="4"/>
        </w:numPr>
        <w:ind w:left="426"/>
        <w:jc w:val="both"/>
        <w:rPr>
          <w:rFonts w:ascii="Times New Roman" w:hAnsi="Times New Roman"/>
          <w:bCs/>
          <w:sz w:val="28"/>
          <w:szCs w:val="28"/>
        </w:rPr>
      </w:pPr>
      <w:r w:rsidRPr="00E329D5">
        <w:rPr>
          <w:rFonts w:ascii="Times New Roman" w:hAnsi="Times New Roman"/>
          <w:sz w:val="28"/>
          <w:szCs w:val="28"/>
        </w:rPr>
        <w:t xml:space="preserve">Ритцер Д. Современные социологические теории : [пер. с англ.] / Д. Ритцер. </w:t>
      </w:r>
      <w:r>
        <w:rPr>
          <w:rFonts w:ascii="Times New Roman" w:hAnsi="Times New Roman"/>
          <w:sz w:val="28"/>
          <w:szCs w:val="28"/>
        </w:rPr>
        <w:t>–</w:t>
      </w:r>
      <w:r w:rsidRPr="00E329D5">
        <w:rPr>
          <w:rFonts w:ascii="Times New Roman" w:hAnsi="Times New Roman"/>
          <w:sz w:val="28"/>
          <w:szCs w:val="28"/>
        </w:rPr>
        <w:t xml:space="preserve"> СП</w:t>
      </w:r>
      <w:r>
        <w:rPr>
          <w:rFonts w:ascii="Times New Roman" w:hAnsi="Times New Roman"/>
          <w:sz w:val="28"/>
          <w:szCs w:val="28"/>
        </w:rPr>
        <w:t>б.</w:t>
      </w:r>
      <w:r w:rsidRPr="00E329D5">
        <w:rPr>
          <w:rFonts w:ascii="Times New Roman" w:hAnsi="Times New Roman"/>
          <w:sz w:val="28"/>
          <w:szCs w:val="28"/>
        </w:rPr>
        <w:t>: Питер, 2002</w:t>
      </w:r>
      <w:r w:rsidRPr="00E329D5">
        <w:rPr>
          <w:rFonts w:ascii="Times New Roman" w:hAnsi="Times New Roman"/>
          <w:sz w:val="28"/>
          <w:szCs w:val="28"/>
        </w:rPr>
        <w:t>.</w:t>
      </w:r>
    </w:p>
    <w:p w14:paraId="5AB70B3D" w14:textId="2F82128C" w:rsidR="00E329D5" w:rsidRPr="00E329D5" w:rsidRDefault="00E329D5" w:rsidP="00CA708E">
      <w:pPr>
        <w:pStyle w:val="af2"/>
        <w:numPr>
          <w:ilvl w:val="0"/>
          <w:numId w:val="4"/>
        </w:numPr>
        <w:ind w:left="426"/>
        <w:jc w:val="both"/>
        <w:rPr>
          <w:rFonts w:ascii="Times New Roman" w:hAnsi="Times New Roman"/>
          <w:bCs/>
          <w:sz w:val="28"/>
          <w:szCs w:val="28"/>
        </w:rPr>
      </w:pPr>
      <w:r w:rsidRPr="00E329D5">
        <w:rPr>
          <w:rFonts w:ascii="Times New Roman" w:hAnsi="Times New Roman"/>
          <w:sz w:val="28"/>
          <w:szCs w:val="28"/>
        </w:rPr>
        <w:t xml:space="preserve">Урри Дж. Социология за пределами обществ. Виды мобильности для XXI века : пер. с англ. / Дж. Урри. </w:t>
      </w:r>
      <w:r>
        <w:rPr>
          <w:rFonts w:ascii="Times New Roman" w:hAnsi="Times New Roman"/>
          <w:sz w:val="28"/>
          <w:szCs w:val="28"/>
        </w:rPr>
        <w:t>–</w:t>
      </w:r>
      <w:r w:rsidRPr="00E329D5">
        <w:rPr>
          <w:rFonts w:ascii="Times New Roman" w:hAnsi="Times New Roman"/>
          <w:sz w:val="28"/>
          <w:szCs w:val="28"/>
        </w:rPr>
        <w:t xml:space="preserve"> М</w:t>
      </w:r>
      <w:r>
        <w:rPr>
          <w:rFonts w:ascii="Times New Roman" w:hAnsi="Times New Roman"/>
          <w:sz w:val="28"/>
          <w:szCs w:val="28"/>
        </w:rPr>
        <w:t>.</w:t>
      </w:r>
      <w:r w:rsidRPr="00E329D5">
        <w:rPr>
          <w:rFonts w:ascii="Times New Roman" w:hAnsi="Times New Roman"/>
          <w:sz w:val="28"/>
          <w:szCs w:val="28"/>
        </w:rPr>
        <w:t>: Высш. шк. экон., 2012</w:t>
      </w:r>
      <w:r>
        <w:rPr>
          <w:rFonts w:ascii="Times New Roman" w:hAnsi="Times New Roman"/>
          <w:sz w:val="28"/>
          <w:szCs w:val="28"/>
        </w:rPr>
        <w:t>.</w:t>
      </w:r>
    </w:p>
    <w:p w14:paraId="4ACB8F1F" w14:textId="77777777" w:rsidR="00B60652" w:rsidRPr="00C222CB" w:rsidRDefault="00B60652" w:rsidP="00B60652">
      <w:pPr>
        <w:pStyle w:val="af2"/>
        <w:ind w:left="426"/>
        <w:jc w:val="both"/>
        <w:rPr>
          <w:rFonts w:ascii="Times New Roman" w:hAnsi="Times New Roman"/>
          <w:bCs/>
          <w:sz w:val="28"/>
          <w:szCs w:val="28"/>
          <w:highlight w:val="yellow"/>
        </w:rPr>
      </w:pPr>
    </w:p>
    <w:p w14:paraId="7E3E6B94" w14:textId="77777777" w:rsidR="00AE3772" w:rsidRPr="00164887" w:rsidRDefault="00C222CB" w:rsidP="00583F6F">
      <w:pPr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  <w:lang w:val="en-US"/>
        </w:rPr>
        <w:t>IV</w:t>
      </w:r>
      <w:r w:rsidRPr="00C222CB">
        <w:rPr>
          <w:b/>
          <w:bCs/>
          <w:sz w:val="28"/>
          <w:szCs w:val="28"/>
        </w:rPr>
        <w:t xml:space="preserve">. </w:t>
      </w:r>
      <w:r w:rsidR="00164887" w:rsidRPr="00164887">
        <w:rPr>
          <w:b/>
          <w:bCs/>
          <w:sz w:val="28"/>
          <w:szCs w:val="28"/>
        </w:rPr>
        <w:t>ТЕМЫ КОНТРОЛЬНЫХ РАБОТ</w:t>
      </w:r>
    </w:p>
    <w:p w14:paraId="6A36A7C4" w14:textId="70EDDE8F" w:rsidR="00126B18" w:rsidRDefault="00126B18" w:rsidP="00126B18">
      <w:pPr>
        <w:autoSpaceDE w:val="0"/>
        <w:autoSpaceDN w:val="0"/>
        <w:adjustRightInd w:val="0"/>
        <w:rPr>
          <w:sz w:val="28"/>
          <w:szCs w:val="28"/>
        </w:rPr>
      </w:pPr>
    </w:p>
    <w:p w14:paraId="3BB20C5E" w14:textId="6BECC6F7" w:rsidR="00C222CB" w:rsidRPr="00126B18" w:rsidRDefault="00126B18" w:rsidP="00CA708E">
      <w:pPr>
        <w:pStyle w:val="6"/>
        <w:numPr>
          <w:ilvl w:val="0"/>
          <w:numId w:val="5"/>
        </w:numPr>
        <w:rPr>
          <w:b/>
          <w:bCs/>
        </w:rPr>
      </w:pPr>
      <w:r w:rsidRPr="00126B18">
        <w:rPr>
          <w:b/>
          <w:bCs/>
        </w:rPr>
        <w:t>Информационный капитализм как экономическая характеристика</w:t>
      </w:r>
      <w:r w:rsidRPr="00126B18">
        <w:rPr>
          <w:b/>
          <w:bCs/>
        </w:rPr>
        <w:t xml:space="preserve"> </w:t>
      </w:r>
      <w:r w:rsidRPr="00126B18">
        <w:rPr>
          <w:b/>
          <w:bCs/>
        </w:rPr>
        <w:t>сетевого общества по М. Кастельсу</w:t>
      </w:r>
      <w:r w:rsidRPr="00126B18">
        <w:rPr>
          <w:b/>
          <w:bCs/>
        </w:rPr>
        <w:t>.</w:t>
      </w:r>
    </w:p>
    <w:p w14:paraId="389158E0" w14:textId="26512C47" w:rsidR="00C222CB" w:rsidRPr="00126B18" w:rsidRDefault="00126B18" w:rsidP="00CA708E">
      <w:pPr>
        <w:pStyle w:val="6"/>
        <w:numPr>
          <w:ilvl w:val="0"/>
          <w:numId w:val="5"/>
        </w:numPr>
        <w:rPr>
          <w:b/>
          <w:bCs/>
        </w:rPr>
      </w:pPr>
      <w:r w:rsidRPr="00126B18">
        <w:rPr>
          <w:b/>
          <w:bCs/>
        </w:rPr>
        <w:t>Интегративные подходы и синтетические теории</w:t>
      </w:r>
      <w:r w:rsidRPr="00126B18">
        <w:rPr>
          <w:b/>
          <w:bCs/>
        </w:rPr>
        <w:t>.</w:t>
      </w:r>
    </w:p>
    <w:p w14:paraId="3B0B6457" w14:textId="116FC47F" w:rsidR="00C222CB" w:rsidRPr="00126B18" w:rsidRDefault="00126B18" w:rsidP="00CA708E">
      <w:pPr>
        <w:pStyle w:val="6"/>
        <w:numPr>
          <w:ilvl w:val="0"/>
          <w:numId w:val="5"/>
        </w:numPr>
        <w:rPr>
          <w:b/>
          <w:bCs/>
        </w:rPr>
      </w:pPr>
      <w:r w:rsidRPr="00126B18">
        <w:rPr>
          <w:b/>
          <w:bCs/>
        </w:rPr>
        <w:t>Концепция «укорененности» М. Грановеттера</w:t>
      </w:r>
      <w:r w:rsidRPr="00126B18">
        <w:rPr>
          <w:b/>
          <w:bCs/>
        </w:rPr>
        <w:t>.</w:t>
      </w:r>
    </w:p>
    <w:p w14:paraId="3F1524B6" w14:textId="475DEBF3" w:rsidR="00C222CB" w:rsidRPr="00126B18" w:rsidRDefault="00126B18" w:rsidP="00CA708E">
      <w:pPr>
        <w:pStyle w:val="6"/>
        <w:numPr>
          <w:ilvl w:val="0"/>
          <w:numId w:val="5"/>
        </w:numPr>
        <w:rPr>
          <w:b/>
          <w:bCs/>
        </w:rPr>
      </w:pPr>
      <w:r w:rsidRPr="00126B18">
        <w:rPr>
          <w:b/>
          <w:bCs/>
        </w:rPr>
        <w:t>Выделить типологию ценностей в меняющемся обществе по Р.Инглхарту</w:t>
      </w:r>
      <w:r w:rsidRPr="00126B18">
        <w:rPr>
          <w:b/>
          <w:bCs/>
        </w:rPr>
        <w:t>.</w:t>
      </w:r>
    </w:p>
    <w:p w14:paraId="292E426B" w14:textId="390698DD" w:rsidR="00C222CB" w:rsidRPr="00126B18" w:rsidRDefault="00126B18" w:rsidP="00CA708E">
      <w:pPr>
        <w:pStyle w:val="af2"/>
        <w:numPr>
          <w:ilvl w:val="0"/>
          <w:numId w:val="5"/>
        </w:numPr>
        <w:autoSpaceDE w:val="0"/>
        <w:autoSpaceDN w:val="0"/>
        <w:adjustRightInd w:val="0"/>
        <w:rPr>
          <w:rFonts w:ascii="Times New Roman" w:hAnsi="Times New Roman"/>
          <w:b/>
          <w:bCs/>
          <w:sz w:val="28"/>
          <w:szCs w:val="28"/>
        </w:rPr>
      </w:pPr>
      <w:r w:rsidRPr="00126B18">
        <w:rPr>
          <w:rFonts w:ascii="Times New Roman" w:hAnsi="Times New Roman"/>
          <w:b/>
          <w:bCs/>
          <w:sz w:val="28"/>
          <w:szCs w:val="28"/>
        </w:rPr>
        <w:t>Составить перечень применения «физической социологии» Б. Латура в</w:t>
      </w:r>
      <w:r w:rsidRPr="00126B18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126B18">
        <w:rPr>
          <w:rFonts w:ascii="Times New Roman" w:hAnsi="Times New Roman"/>
          <w:b/>
          <w:bCs/>
          <w:sz w:val="28"/>
          <w:szCs w:val="28"/>
        </w:rPr>
        <w:t>исследованиях</w:t>
      </w:r>
      <w:r w:rsidRPr="00126B18">
        <w:rPr>
          <w:rFonts w:ascii="Times New Roman" w:hAnsi="Times New Roman"/>
          <w:b/>
          <w:bCs/>
          <w:sz w:val="28"/>
          <w:szCs w:val="28"/>
        </w:rPr>
        <w:t>.</w:t>
      </w:r>
    </w:p>
    <w:p w14:paraId="740702B4" w14:textId="4DB796DE" w:rsidR="00126B18" w:rsidRPr="00126B18" w:rsidRDefault="00126B18" w:rsidP="00126B18">
      <w:pPr>
        <w:autoSpaceDE w:val="0"/>
        <w:autoSpaceDN w:val="0"/>
        <w:adjustRightInd w:val="0"/>
        <w:rPr>
          <w:b/>
          <w:bCs/>
          <w:sz w:val="28"/>
          <w:szCs w:val="28"/>
        </w:rPr>
      </w:pPr>
    </w:p>
    <w:p w14:paraId="59FA0D4C" w14:textId="7D5E3D9D" w:rsidR="00126B18" w:rsidRPr="00126B18" w:rsidRDefault="00126B18" w:rsidP="00CA708E">
      <w:pPr>
        <w:pStyle w:val="6"/>
        <w:numPr>
          <w:ilvl w:val="0"/>
          <w:numId w:val="5"/>
        </w:numPr>
        <w:rPr>
          <w:b/>
          <w:bCs/>
        </w:rPr>
      </w:pPr>
      <w:r w:rsidRPr="00126B18">
        <w:rPr>
          <w:b/>
          <w:bCs/>
        </w:rPr>
        <w:t>Спланировать подготовительный этап исследования городских</w:t>
      </w:r>
      <w:r w:rsidRPr="00126B18">
        <w:rPr>
          <w:b/>
          <w:bCs/>
        </w:rPr>
        <w:t xml:space="preserve"> </w:t>
      </w:r>
      <w:r w:rsidRPr="00126B18">
        <w:rPr>
          <w:b/>
          <w:bCs/>
        </w:rPr>
        <w:t>пространств</w:t>
      </w:r>
      <w:r w:rsidRPr="00126B18">
        <w:rPr>
          <w:b/>
          <w:bCs/>
        </w:rPr>
        <w:t>.</w:t>
      </w:r>
    </w:p>
    <w:p w14:paraId="77580E22" w14:textId="236EA048" w:rsidR="00D05CA4" w:rsidRPr="00126B18" w:rsidRDefault="00126B18" w:rsidP="00CA708E">
      <w:pPr>
        <w:pStyle w:val="6"/>
        <w:numPr>
          <w:ilvl w:val="0"/>
          <w:numId w:val="5"/>
        </w:numPr>
        <w:rPr>
          <w:b/>
          <w:bCs/>
        </w:rPr>
      </w:pPr>
      <w:r w:rsidRPr="00126B18">
        <w:rPr>
          <w:b/>
          <w:bCs/>
        </w:rPr>
        <w:t>Предложить цель и задачи исследования негативных последствий</w:t>
      </w:r>
      <w:r w:rsidRPr="00126B18">
        <w:rPr>
          <w:b/>
          <w:bCs/>
        </w:rPr>
        <w:t xml:space="preserve"> </w:t>
      </w:r>
      <w:r w:rsidRPr="00126B18">
        <w:rPr>
          <w:b/>
          <w:bCs/>
        </w:rPr>
        <w:t>глобализации</w:t>
      </w:r>
      <w:r w:rsidRPr="00126B18">
        <w:rPr>
          <w:b/>
          <w:bCs/>
        </w:rPr>
        <w:t>.</w:t>
      </w:r>
    </w:p>
    <w:p w14:paraId="18B982DF" w14:textId="650D7330" w:rsidR="00126B18" w:rsidRPr="00126B18" w:rsidRDefault="00126B18" w:rsidP="00CA708E">
      <w:pPr>
        <w:pStyle w:val="6"/>
        <w:numPr>
          <w:ilvl w:val="0"/>
          <w:numId w:val="5"/>
        </w:numPr>
        <w:rPr>
          <w:b/>
          <w:bCs/>
        </w:rPr>
      </w:pPr>
      <w:r w:rsidRPr="00126B18">
        <w:rPr>
          <w:b/>
          <w:bCs/>
        </w:rPr>
        <w:t>Предложить концепцию для исследования научной сферы общества</w:t>
      </w:r>
      <w:r w:rsidRPr="00126B18">
        <w:rPr>
          <w:b/>
          <w:bCs/>
        </w:rPr>
        <w:t>.</w:t>
      </w:r>
    </w:p>
    <w:p w14:paraId="5008F4F8" w14:textId="5364C520" w:rsidR="00126B18" w:rsidRPr="00126B18" w:rsidRDefault="00126B18" w:rsidP="00CA708E">
      <w:pPr>
        <w:pStyle w:val="6"/>
        <w:numPr>
          <w:ilvl w:val="0"/>
          <w:numId w:val="5"/>
        </w:numPr>
        <w:rPr>
          <w:b/>
          <w:bCs/>
        </w:rPr>
      </w:pPr>
      <w:r w:rsidRPr="00126B18">
        <w:rPr>
          <w:b/>
          <w:bCs/>
        </w:rPr>
        <w:t>Предложить методологию исследования потребительского поведения</w:t>
      </w:r>
      <w:r w:rsidRPr="00126B18">
        <w:rPr>
          <w:b/>
          <w:bCs/>
        </w:rPr>
        <w:t>.</w:t>
      </w:r>
    </w:p>
    <w:p w14:paraId="5BEB43E0" w14:textId="3112E94D" w:rsidR="00126B18" w:rsidRPr="00126B18" w:rsidRDefault="00126B18" w:rsidP="00CA708E">
      <w:pPr>
        <w:pStyle w:val="af2"/>
        <w:numPr>
          <w:ilvl w:val="0"/>
          <w:numId w:val="5"/>
        </w:numPr>
        <w:autoSpaceDE w:val="0"/>
        <w:autoSpaceDN w:val="0"/>
        <w:adjustRightInd w:val="0"/>
        <w:rPr>
          <w:rFonts w:ascii="Times New Roman" w:hAnsi="Times New Roman"/>
          <w:b/>
          <w:bCs/>
          <w:sz w:val="28"/>
          <w:szCs w:val="28"/>
        </w:rPr>
      </w:pPr>
      <w:r w:rsidRPr="00126B18">
        <w:rPr>
          <w:rFonts w:ascii="Times New Roman" w:hAnsi="Times New Roman"/>
          <w:b/>
          <w:bCs/>
          <w:sz w:val="28"/>
          <w:szCs w:val="28"/>
        </w:rPr>
        <w:t>Предложить способы восстановления нормальности повседневной жизни</w:t>
      </w:r>
      <w:r w:rsidRPr="00126B18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126B18">
        <w:rPr>
          <w:rFonts w:ascii="Times New Roman" w:hAnsi="Times New Roman"/>
          <w:b/>
          <w:bCs/>
          <w:sz w:val="28"/>
          <w:szCs w:val="28"/>
        </w:rPr>
        <w:t>(по Г.Гарфинкелю)</w:t>
      </w:r>
      <w:r w:rsidRPr="00126B18">
        <w:rPr>
          <w:rFonts w:ascii="Times New Roman" w:hAnsi="Times New Roman"/>
          <w:b/>
          <w:bCs/>
          <w:sz w:val="28"/>
          <w:szCs w:val="28"/>
        </w:rPr>
        <w:t>.</w:t>
      </w:r>
    </w:p>
    <w:p w14:paraId="08DC178B" w14:textId="77777777" w:rsidR="00F60DEC" w:rsidRDefault="00F60DEC" w:rsidP="00F60DEC">
      <w:pPr>
        <w:ind w:firstLine="709"/>
        <w:jc w:val="both"/>
        <w:rPr>
          <w:bCs/>
          <w:sz w:val="28"/>
          <w:szCs w:val="28"/>
        </w:rPr>
      </w:pPr>
    </w:p>
    <w:p w14:paraId="465C6AC0" w14:textId="77777777" w:rsidR="0061577A" w:rsidRDefault="00C222CB" w:rsidP="0061577A">
      <w:pPr>
        <w:pStyle w:val="6"/>
        <w:rPr>
          <w:b/>
        </w:rPr>
      </w:pPr>
      <w:r>
        <w:rPr>
          <w:b/>
          <w:lang w:val="en-US"/>
        </w:rPr>
        <w:t>V</w:t>
      </w:r>
      <w:r w:rsidRPr="00C222CB">
        <w:rPr>
          <w:b/>
        </w:rPr>
        <w:t xml:space="preserve">. </w:t>
      </w:r>
      <w:r w:rsidR="0061577A">
        <w:rPr>
          <w:b/>
        </w:rPr>
        <w:t xml:space="preserve">СПИСОК РЕКОМЕНДУЕМОЙ ЛИТЕРАТУРЫ К ТЕМАМ КОНТРОЛЬНЫХ РАБОТ </w:t>
      </w:r>
    </w:p>
    <w:p w14:paraId="63AC60CA" w14:textId="77777777" w:rsidR="00B95A92" w:rsidRDefault="00B95A92" w:rsidP="0061577A">
      <w:pPr>
        <w:pStyle w:val="6"/>
        <w:rPr>
          <w:b/>
        </w:rPr>
      </w:pPr>
    </w:p>
    <w:p w14:paraId="62781F6A" w14:textId="4ED1DA31" w:rsidR="0061577A" w:rsidRPr="008C7365" w:rsidRDefault="0061577A" w:rsidP="0061577A">
      <w:pPr>
        <w:pStyle w:val="6"/>
        <w:rPr>
          <w:b/>
        </w:rPr>
      </w:pPr>
      <w:r w:rsidRPr="003737FF">
        <w:rPr>
          <w:b/>
        </w:rPr>
        <w:t>Тема 1.</w:t>
      </w:r>
      <w:r w:rsidRPr="008C7365">
        <w:rPr>
          <w:b/>
        </w:rPr>
        <w:t xml:space="preserve"> </w:t>
      </w:r>
      <w:r w:rsidR="008C7365" w:rsidRPr="008C7365">
        <w:rPr>
          <w:b/>
        </w:rPr>
        <w:t>Современный этап в развитии теоретической социологии</w:t>
      </w:r>
    </w:p>
    <w:p w14:paraId="09BF0456" w14:textId="77777777" w:rsidR="00356FF0" w:rsidRDefault="00356FF0" w:rsidP="00CA708E">
      <w:pPr>
        <w:numPr>
          <w:ilvl w:val="0"/>
          <w:numId w:val="1"/>
        </w:numPr>
        <w:contextualSpacing/>
        <w:jc w:val="both"/>
        <w:rPr>
          <w:sz w:val="28"/>
          <w:szCs w:val="28"/>
        </w:rPr>
      </w:pPr>
      <w:r w:rsidRPr="00846479">
        <w:rPr>
          <w:sz w:val="28"/>
          <w:szCs w:val="28"/>
        </w:rPr>
        <w:t>Гидденс Э. Устроение общества : очерк теории структурации</w:t>
      </w:r>
      <w:r w:rsidRPr="00846479">
        <w:rPr>
          <w:sz w:val="28"/>
          <w:szCs w:val="28"/>
        </w:rPr>
        <w:t xml:space="preserve">. </w:t>
      </w:r>
      <w:r w:rsidRPr="00846479">
        <w:rPr>
          <w:sz w:val="28"/>
          <w:szCs w:val="28"/>
        </w:rPr>
        <w:t>- М.: Акад. проект, 2005</w:t>
      </w:r>
      <w:r w:rsidRPr="00846479">
        <w:rPr>
          <w:sz w:val="28"/>
          <w:szCs w:val="28"/>
        </w:rPr>
        <w:t>.</w:t>
      </w:r>
      <w:r>
        <w:rPr>
          <w:sz w:val="28"/>
          <w:szCs w:val="28"/>
        </w:rPr>
        <w:t xml:space="preserve"> – 528 с.</w:t>
      </w:r>
    </w:p>
    <w:p w14:paraId="0016003B" w14:textId="77777777" w:rsidR="00356FF0" w:rsidRPr="00B745DE" w:rsidRDefault="00356FF0" w:rsidP="00CA708E">
      <w:pPr>
        <w:numPr>
          <w:ilvl w:val="0"/>
          <w:numId w:val="1"/>
        </w:numPr>
        <w:contextualSpacing/>
        <w:jc w:val="both"/>
        <w:rPr>
          <w:sz w:val="28"/>
          <w:szCs w:val="28"/>
        </w:rPr>
      </w:pPr>
      <w:r w:rsidRPr="00B745DE">
        <w:rPr>
          <w:sz w:val="28"/>
          <w:szCs w:val="28"/>
          <w:shd w:val="clear" w:color="auto" w:fill="FFFFFF"/>
        </w:rPr>
        <w:t>Гоулднер А.</w:t>
      </w:r>
      <w:r w:rsidRPr="00B745DE">
        <w:rPr>
          <w:sz w:val="28"/>
          <w:szCs w:val="28"/>
          <w:shd w:val="clear" w:color="auto" w:fill="FFFFFF"/>
        </w:rPr>
        <w:t>У.</w:t>
      </w:r>
      <w:r w:rsidRPr="00B745DE">
        <w:rPr>
          <w:sz w:val="28"/>
          <w:szCs w:val="28"/>
          <w:shd w:val="clear" w:color="auto" w:fill="FFFFFF"/>
        </w:rPr>
        <w:t xml:space="preserve"> Наступающий кризис западной социологии. — СПб.: Наука, 2003</w:t>
      </w:r>
      <w:r w:rsidRPr="00B745DE">
        <w:rPr>
          <w:sz w:val="28"/>
          <w:szCs w:val="28"/>
          <w:shd w:val="clear" w:color="auto" w:fill="FFFFFF"/>
        </w:rPr>
        <w:t>. – 577 с.</w:t>
      </w:r>
    </w:p>
    <w:p w14:paraId="6713989F" w14:textId="77777777" w:rsidR="00356FF0" w:rsidRDefault="00356FF0" w:rsidP="00CA708E">
      <w:pPr>
        <w:numPr>
          <w:ilvl w:val="0"/>
          <w:numId w:val="1"/>
        </w:numPr>
        <w:contextualSpacing/>
        <w:jc w:val="both"/>
        <w:rPr>
          <w:sz w:val="28"/>
          <w:szCs w:val="28"/>
        </w:rPr>
      </w:pPr>
      <w:r w:rsidRPr="00A212BD">
        <w:rPr>
          <w:sz w:val="28"/>
          <w:szCs w:val="28"/>
        </w:rPr>
        <w:t xml:space="preserve">История теоретической социологии. Предыстория социологии. </w:t>
      </w:r>
      <w:r w:rsidRPr="00090184">
        <w:rPr>
          <w:sz w:val="28"/>
          <w:szCs w:val="28"/>
        </w:rPr>
        <w:t>–</w:t>
      </w:r>
      <w:r w:rsidRPr="00A212BD">
        <w:rPr>
          <w:sz w:val="28"/>
          <w:szCs w:val="28"/>
        </w:rPr>
        <w:t xml:space="preserve"> М</w:t>
      </w:r>
      <w:r>
        <w:rPr>
          <w:sz w:val="28"/>
          <w:szCs w:val="28"/>
        </w:rPr>
        <w:t>.</w:t>
      </w:r>
      <w:r w:rsidRPr="00A212BD">
        <w:rPr>
          <w:sz w:val="28"/>
          <w:szCs w:val="28"/>
        </w:rPr>
        <w:t>: Акад. проект, Гаудеамус, 2010</w:t>
      </w:r>
      <w:r>
        <w:rPr>
          <w:sz w:val="28"/>
          <w:szCs w:val="28"/>
        </w:rPr>
        <w:t>. – 274 с.</w:t>
      </w:r>
    </w:p>
    <w:p w14:paraId="75D2E6A6" w14:textId="77777777" w:rsidR="00356FF0" w:rsidRDefault="00356FF0" w:rsidP="00CA708E">
      <w:pPr>
        <w:numPr>
          <w:ilvl w:val="0"/>
          <w:numId w:val="1"/>
        </w:numPr>
        <w:contextualSpacing/>
        <w:jc w:val="both"/>
        <w:rPr>
          <w:sz w:val="28"/>
          <w:szCs w:val="28"/>
        </w:rPr>
      </w:pPr>
      <w:r w:rsidRPr="00777D6C">
        <w:rPr>
          <w:sz w:val="28"/>
          <w:szCs w:val="28"/>
        </w:rPr>
        <w:t>Йоас</w:t>
      </w:r>
      <w:r>
        <w:rPr>
          <w:sz w:val="28"/>
          <w:szCs w:val="28"/>
        </w:rPr>
        <w:t xml:space="preserve"> Ханс. Креативность действия. – СПб.: Алетейя, 2005. – 320 с.</w:t>
      </w:r>
    </w:p>
    <w:p w14:paraId="36E76272" w14:textId="77777777" w:rsidR="00356FF0" w:rsidRPr="00B745DE" w:rsidRDefault="00356FF0" w:rsidP="00CA708E">
      <w:pPr>
        <w:numPr>
          <w:ilvl w:val="0"/>
          <w:numId w:val="1"/>
        </w:numPr>
        <w:contextualSpacing/>
        <w:jc w:val="both"/>
        <w:rPr>
          <w:sz w:val="28"/>
          <w:szCs w:val="28"/>
        </w:rPr>
      </w:pPr>
      <w:r w:rsidRPr="00B745DE">
        <w:rPr>
          <w:sz w:val="28"/>
          <w:szCs w:val="28"/>
        </w:rPr>
        <w:t>Луман Н. Медиа-коммуникации. – М.: Логос, 2005. – 280 с.</w:t>
      </w:r>
    </w:p>
    <w:p w14:paraId="7B99BD3B" w14:textId="77777777" w:rsidR="0061577A" w:rsidRPr="00846479" w:rsidRDefault="0061577A" w:rsidP="00583F6F">
      <w:pPr>
        <w:ind w:firstLine="709"/>
        <w:jc w:val="both"/>
        <w:rPr>
          <w:bCs/>
          <w:sz w:val="28"/>
          <w:szCs w:val="28"/>
        </w:rPr>
      </w:pPr>
    </w:p>
    <w:p w14:paraId="53FD8D86" w14:textId="485E750B" w:rsidR="0061577A" w:rsidRPr="008C7365" w:rsidRDefault="0061577A" w:rsidP="0061577A">
      <w:pPr>
        <w:pStyle w:val="6"/>
        <w:rPr>
          <w:b/>
        </w:rPr>
      </w:pPr>
      <w:r w:rsidRPr="003737FF">
        <w:rPr>
          <w:b/>
        </w:rPr>
        <w:t>Тема 2</w:t>
      </w:r>
      <w:r w:rsidRPr="008C7365">
        <w:rPr>
          <w:b/>
        </w:rPr>
        <w:t xml:space="preserve">. </w:t>
      </w:r>
      <w:r w:rsidR="008C7365" w:rsidRPr="008C7365">
        <w:rPr>
          <w:b/>
        </w:rPr>
        <w:t>Социологические теории современности</w:t>
      </w:r>
    </w:p>
    <w:p w14:paraId="1ED544BF" w14:textId="77777777" w:rsidR="00356FF0" w:rsidRDefault="00356FF0" w:rsidP="00CA708E">
      <w:pPr>
        <w:numPr>
          <w:ilvl w:val="0"/>
          <w:numId w:val="2"/>
        </w:numPr>
        <w:shd w:val="clear" w:color="auto" w:fill="FFFFFF"/>
        <w:jc w:val="both"/>
        <w:rPr>
          <w:sz w:val="28"/>
          <w:szCs w:val="28"/>
        </w:rPr>
      </w:pPr>
      <w:r w:rsidRPr="00545ED2">
        <w:rPr>
          <w:sz w:val="28"/>
          <w:szCs w:val="28"/>
        </w:rPr>
        <w:t xml:space="preserve">Головин Н. А. Современные социологические теории : учебник и практикум для бакалавриата и магистратуры. </w:t>
      </w:r>
      <w:r>
        <w:t>–</w:t>
      </w:r>
      <w:r w:rsidRPr="00545ED2">
        <w:rPr>
          <w:sz w:val="28"/>
          <w:szCs w:val="28"/>
        </w:rPr>
        <w:t xml:space="preserve"> М</w:t>
      </w:r>
      <w:r>
        <w:t>.</w:t>
      </w:r>
      <w:r w:rsidRPr="00545ED2">
        <w:rPr>
          <w:sz w:val="28"/>
          <w:szCs w:val="28"/>
        </w:rPr>
        <w:t>: Юрайт, 2017</w:t>
      </w:r>
      <w:r>
        <w:rPr>
          <w:sz w:val="28"/>
          <w:szCs w:val="28"/>
        </w:rPr>
        <w:t>. – 377 с.</w:t>
      </w:r>
    </w:p>
    <w:p w14:paraId="76BB06A2" w14:textId="77777777" w:rsidR="00356FF0" w:rsidRDefault="00356FF0" w:rsidP="00CA708E">
      <w:pPr>
        <w:numPr>
          <w:ilvl w:val="0"/>
          <w:numId w:val="2"/>
        </w:numPr>
        <w:shd w:val="clear" w:color="auto" w:fill="FFFFFF"/>
        <w:jc w:val="both"/>
        <w:rPr>
          <w:sz w:val="28"/>
          <w:szCs w:val="28"/>
        </w:rPr>
      </w:pPr>
      <w:r w:rsidRPr="00090184">
        <w:rPr>
          <w:sz w:val="28"/>
          <w:szCs w:val="28"/>
        </w:rPr>
        <w:t>Девятко И. Ф. Социологические теории деятельности и практической рациональности. – М</w:t>
      </w:r>
      <w:r>
        <w:rPr>
          <w:sz w:val="28"/>
          <w:szCs w:val="28"/>
        </w:rPr>
        <w:t>.</w:t>
      </w:r>
      <w:r w:rsidRPr="00090184">
        <w:rPr>
          <w:sz w:val="28"/>
          <w:szCs w:val="28"/>
        </w:rPr>
        <w:t>: АВАНТИ ПЛЮС, 2003</w:t>
      </w:r>
      <w:r>
        <w:rPr>
          <w:sz w:val="28"/>
          <w:szCs w:val="28"/>
        </w:rPr>
        <w:t>. – 336 с.</w:t>
      </w:r>
    </w:p>
    <w:p w14:paraId="7FFA7E57" w14:textId="77777777" w:rsidR="00356FF0" w:rsidRDefault="00356FF0" w:rsidP="00CA708E">
      <w:pPr>
        <w:numPr>
          <w:ilvl w:val="0"/>
          <w:numId w:val="2"/>
        </w:numPr>
        <w:shd w:val="clear" w:color="auto" w:fill="FFFFFF"/>
        <w:jc w:val="both"/>
        <w:rPr>
          <w:sz w:val="28"/>
          <w:szCs w:val="28"/>
        </w:rPr>
      </w:pPr>
      <w:r w:rsidRPr="006B4448">
        <w:rPr>
          <w:sz w:val="28"/>
          <w:szCs w:val="28"/>
        </w:rPr>
        <w:t xml:space="preserve">Колесниченко М. Б. Современные социологические теории : учебное пособие. </w:t>
      </w:r>
      <w:r>
        <w:rPr>
          <w:sz w:val="28"/>
          <w:szCs w:val="28"/>
        </w:rPr>
        <w:t>–</w:t>
      </w:r>
      <w:r w:rsidRPr="006B4448">
        <w:rPr>
          <w:sz w:val="28"/>
          <w:szCs w:val="28"/>
        </w:rPr>
        <w:t xml:space="preserve"> Пермь: Изд-во ПГТУ, 2008</w:t>
      </w:r>
      <w:r>
        <w:rPr>
          <w:sz w:val="28"/>
          <w:szCs w:val="28"/>
        </w:rPr>
        <w:t>. – 114 с</w:t>
      </w:r>
      <w:r>
        <w:rPr>
          <w:sz w:val="28"/>
          <w:szCs w:val="28"/>
        </w:rPr>
        <w:t>.</w:t>
      </w:r>
    </w:p>
    <w:p w14:paraId="47CDDBCC" w14:textId="77777777" w:rsidR="00356FF0" w:rsidRPr="00356FF0" w:rsidRDefault="00356FF0" w:rsidP="00CA708E">
      <w:pPr>
        <w:numPr>
          <w:ilvl w:val="0"/>
          <w:numId w:val="2"/>
        </w:numPr>
        <w:shd w:val="clear" w:color="auto" w:fill="FFFFFF"/>
        <w:jc w:val="both"/>
        <w:rPr>
          <w:sz w:val="28"/>
          <w:szCs w:val="28"/>
        </w:rPr>
      </w:pPr>
      <w:r w:rsidRPr="00356FF0">
        <w:rPr>
          <w:bCs/>
          <w:kern w:val="36"/>
          <w:sz w:val="28"/>
          <w:szCs w:val="28"/>
        </w:rPr>
        <w:t>Кравченко С.А. Социология. Социальная диагностика жизни: учебник и практикум для академического бакалавриата. – М.: Издательство Юрайт, 2016. Глава «</w:t>
      </w:r>
      <w:r>
        <w:rPr>
          <w:bCs/>
          <w:kern w:val="36"/>
          <w:sz w:val="28"/>
          <w:szCs w:val="28"/>
        </w:rPr>
        <w:t>С</w:t>
      </w:r>
      <w:r w:rsidRPr="00356FF0">
        <w:rPr>
          <w:bCs/>
          <w:kern w:val="36"/>
          <w:sz w:val="28"/>
          <w:szCs w:val="28"/>
        </w:rPr>
        <w:t>оциологическ</w:t>
      </w:r>
      <w:r>
        <w:rPr>
          <w:bCs/>
          <w:kern w:val="36"/>
          <w:sz w:val="28"/>
          <w:szCs w:val="28"/>
        </w:rPr>
        <w:t>ая</w:t>
      </w:r>
      <w:r w:rsidRPr="00356FF0">
        <w:rPr>
          <w:bCs/>
          <w:kern w:val="36"/>
          <w:sz w:val="28"/>
          <w:szCs w:val="28"/>
        </w:rPr>
        <w:t xml:space="preserve"> </w:t>
      </w:r>
      <w:r>
        <w:rPr>
          <w:bCs/>
          <w:kern w:val="36"/>
          <w:sz w:val="28"/>
          <w:szCs w:val="28"/>
        </w:rPr>
        <w:t>диагностика современных рисков и опасностей</w:t>
      </w:r>
      <w:r w:rsidRPr="00356FF0">
        <w:rPr>
          <w:bCs/>
          <w:kern w:val="36"/>
          <w:sz w:val="28"/>
          <w:szCs w:val="28"/>
        </w:rPr>
        <w:t>». С. 2</w:t>
      </w:r>
      <w:r>
        <w:rPr>
          <w:bCs/>
          <w:kern w:val="36"/>
          <w:sz w:val="28"/>
          <w:szCs w:val="28"/>
        </w:rPr>
        <w:t>0</w:t>
      </w:r>
      <w:r w:rsidRPr="00356FF0">
        <w:rPr>
          <w:bCs/>
          <w:kern w:val="36"/>
          <w:sz w:val="28"/>
          <w:szCs w:val="28"/>
        </w:rPr>
        <w:t>3-2</w:t>
      </w:r>
      <w:r>
        <w:rPr>
          <w:bCs/>
          <w:kern w:val="36"/>
          <w:sz w:val="28"/>
          <w:szCs w:val="28"/>
        </w:rPr>
        <w:t>3</w:t>
      </w:r>
      <w:r w:rsidRPr="00356FF0">
        <w:rPr>
          <w:bCs/>
          <w:kern w:val="36"/>
          <w:sz w:val="28"/>
          <w:szCs w:val="28"/>
        </w:rPr>
        <w:t>3</w:t>
      </w:r>
      <w:r>
        <w:rPr>
          <w:bCs/>
          <w:kern w:val="36"/>
          <w:sz w:val="28"/>
          <w:szCs w:val="28"/>
        </w:rPr>
        <w:t>.</w:t>
      </w:r>
    </w:p>
    <w:p w14:paraId="3F75F541" w14:textId="77777777" w:rsidR="00356FF0" w:rsidRPr="00E56192" w:rsidRDefault="00356FF0" w:rsidP="00CA708E">
      <w:pPr>
        <w:pStyle w:val="6"/>
        <w:numPr>
          <w:ilvl w:val="0"/>
          <w:numId w:val="2"/>
        </w:numPr>
      </w:pPr>
      <w:r w:rsidRPr="00E329D5">
        <w:t xml:space="preserve">Ритцер Д. Современные социологические теории. </w:t>
      </w:r>
      <w:r>
        <w:t>–</w:t>
      </w:r>
      <w:r w:rsidRPr="00E329D5">
        <w:t xml:space="preserve"> СП</w:t>
      </w:r>
      <w:r>
        <w:t>б.</w:t>
      </w:r>
      <w:r w:rsidRPr="00E329D5">
        <w:t>: Питер, 2002</w:t>
      </w:r>
      <w:r>
        <w:t>. – 688 с.</w:t>
      </w:r>
    </w:p>
    <w:p w14:paraId="319233D6" w14:textId="77777777" w:rsidR="0061577A" w:rsidRPr="00C222CB" w:rsidRDefault="0061577A" w:rsidP="00583F6F">
      <w:pPr>
        <w:ind w:firstLine="709"/>
        <w:jc w:val="both"/>
        <w:rPr>
          <w:bCs/>
          <w:sz w:val="28"/>
          <w:szCs w:val="28"/>
          <w:highlight w:val="yellow"/>
        </w:rPr>
      </w:pPr>
    </w:p>
    <w:p w14:paraId="23BFE961" w14:textId="77777777" w:rsidR="008C7365" w:rsidRPr="003A601B" w:rsidRDefault="008C7365" w:rsidP="008C7365">
      <w:pPr>
        <w:pStyle w:val="6"/>
        <w:rPr>
          <w:b/>
        </w:rPr>
      </w:pPr>
      <w:r w:rsidRPr="003737FF">
        <w:rPr>
          <w:b/>
        </w:rPr>
        <w:t>Тема 3.</w:t>
      </w:r>
      <w:r w:rsidRPr="003A601B">
        <w:rPr>
          <w:b/>
        </w:rPr>
        <w:t xml:space="preserve"> Современные концепции социальных изменений</w:t>
      </w:r>
    </w:p>
    <w:p w14:paraId="767AD6A3" w14:textId="77777777" w:rsidR="00090EAA" w:rsidRDefault="00090EAA" w:rsidP="00CA708E">
      <w:pPr>
        <w:pStyle w:val="6"/>
        <w:numPr>
          <w:ilvl w:val="0"/>
          <w:numId w:val="8"/>
        </w:numPr>
        <w:ind w:left="714" w:hanging="357"/>
      </w:pPr>
      <w:r w:rsidRPr="008B3D29">
        <w:t xml:space="preserve">Белл Д., Иноземцев В. Эпоха разобщенности: размышления о мире XXI века. </w:t>
      </w:r>
      <w:r w:rsidRPr="008B3D29">
        <w:sym w:font="Symbol" w:char="F02D"/>
      </w:r>
      <w:r w:rsidRPr="008B3D29">
        <w:t xml:space="preserve"> М.: Журн. «Открытая политика»: Центр исслед. постиндустр. о-ва, 2007. </w:t>
      </w:r>
      <w:r w:rsidRPr="008B3D29">
        <w:sym w:font="Symbol" w:char="F02D"/>
      </w:r>
      <w:r w:rsidRPr="008B3D29">
        <w:t xml:space="preserve">  303 с.</w:t>
      </w:r>
    </w:p>
    <w:p w14:paraId="61891ED4" w14:textId="77777777" w:rsidR="00090EAA" w:rsidRDefault="00090EAA" w:rsidP="00CA708E">
      <w:pPr>
        <w:pStyle w:val="6"/>
        <w:numPr>
          <w:ilvl w:val="0"/>
          <w:numId w:val="8"/>
        </w:numPr>
        <w:ind w:left="714" w:hanging="357"/>
      </w:pPr>
      <w:r w:rsidRPr="00090184">
        <w:t>Гидденс Э. Последствия современности. – М.: Праксис, 2011</w:t>
      </w:r>
      <w:r>
        <w:t>. – 352 с.</w:t>
      </w:r>
    </w:p>
    <w:p w14:paraId="64709D21" w14:textId="77777777" w:rsidR="00090EAA" w:rsidRDefault="00090EAA" w:rsidP="00CA708E">
      <w:pPr>
        <w:pStyle w:val="6"/>
        <w:numPr>
          <w:ilvl w:val="0"/>
          <w:numId w:val="8"/>
        </w:numPr>
        <w:ind w:left="714" w:hanging="357"/>
      </w:pPr>
      <w:r>
        <w:lastRenderedPageBreak/>
        <w:t>Кастельс М. Информационная эпоха: экономика, общество и культура. – М.: Изд-во ГУ ВШЭ, 2001. – 608 с.</w:t>
      </w:r>
    </w:p>
    <w:p w14:paraId="4F48ED54" w14:textId="77777777" w:rsidR="00090EAA" w:rsidRPr="009D680C" w:rsidRDefault="00090EAA" w:rsidP="00CA708E">
      <w:pPr>
        <w:pStyle w:val="6"/>
        <w:numPr>
          <w:ilvl w:val="0"/>
          <w:numId w:val="8"/>
        </w:numPr>
        <w:ind w:left="714" w:hanging="357"/>
      </w:pPr>
      <w:r w:rsidRPr="006961FC">
        <w:rPr>
          <w:bCs/>
          <w:kern w:val="36"/>
        </w:rPr>
        <w:t>Кравченко С.А. Социология. Социальная диагностика жизни: учебник и практикум для академического бакалавриата. – М.: Издательство Юрайт, 2016. Глава</w:t>
      </w:r>
      <w:r>
        <w:rPr>
          <w:bCs/>
          <w:kern w:val="36"/>
        </w:rPr>
        <w:t xml:space="preserve"> «Диагностический инструментарий социологического постмодернизма». С. 234-263.</w:t>
      </w:r>
    </w:p>
    <w:p w14:paraId="3BC59066" w14:textId="77777777" w:rsidR="00090EAA" w:rsidRPr="009D680C" w:rsidRDefault="00090EAA" w:rsidP="00CA708E">
      <w:pPr>
        <w:pStyle w:val="6"/>
        <w:numPr>
          <w:ilvl w:val="0"/>
          <w:numId w:val="8"/>
        </w:numPr>
        <w:ind w:left="714" w:hanging="357"/>
      </w:pPr>
      <w:r>
        <w:t xml:space="preserve">Штомпка П. Социология: анализ современного общества. – М., </w:t>
      </w:r>
      <w:r>
        <w:t xml:space="preserve">Логос, </w:t>
      </w:r>
      <w:r>
        <w:t xml:space="preserve">2005. </w:t>
      </w:r>
      <w:r>
        <w:t>– 664 с.</w:t>
      </w:r>
    </w:p>
    <w:p w14:paraId="2E7AD4DD" w14:textId="77777777" w:rsidR="008B3D29" w:rsidRDefault="008B3D29" w:rsidP="008C7365">
      <w:pPr>
        <w:pStyle w:val="6"/>
        <w:rPr>
          <w:b/>
          <w:bCs/>
          <w:color w:val="auto"/>
          <w:highlight w:val="yellow"/>
        </w:rPr>
      </w:pPr>
    </w:p>
    <w:p w14:paraId="4B2EA9DB" w14:textId="77777777" w:rsidR="008C7365" w:rsidRPr="003A601B" w:rsidRDefault="008C7365" w:rsidP="008C7365">
      <w:pPr>
        <w:pStyle w:val="6"/>
        <w:rPr>
          <w:b/>
        </w:rPr>
      </w:pPr>
      <w:r w:rsidRPr="003737FF">
        <w:rPr>
          <w:b/>
        </w:rPr>
        <w:t>Тема 4.</w:t>
      </w:r>
      <w:r w:rsidRPr="003A601B">
        <w:rPr>
          <w:b/>
        </w:rPr>
        <w:t xml:space="preserve"> </w:t>
      </w:r>
      <w:r>
        <w:rPr>
          <w:b/>
        </w:rPr>
        <w:t>Критическая теория общества</w:t>
      </w:r>
    </w:p>
    <w:p w14:paraId="25A93354" w14:textId="77777777" w:rsidR="00815EE9" w:rsidRPr="00245387" w:rsidRDefault="00815EE9" w:rsidP="00CA708E">
      <w:pPr>
        <w:pStyle w:val="6"/>
        <w:numPr>
          <w:ilvl w:val="0"/>
          <w:numId w:val="7"/>
        </w:numPr>
        <w:ind w:left="714" w:hanging="357"/>
        <w:rPr>
          <w:b/>
        </w:rPr>
      </w:pPr>
      <w:r>
        <w:rPr>
          <w:bCs/>
        </w:rPr>
        <w:t xml:space="preserve">Баженов Д.А. Коммуникативная трансформация политического актора как смена парадигм в обществознании // Вестник НГТУ им. Р.Е. Алексеева. </w:t>
      </w:r>
      <w:r>
        <w:t xml:space="preserve">Серия: Управление в социальных системах. Коммуникативные технологии. </w:t>
      </w:r>
      <w:r>
        <w:rPr>
          <w:bCs/>
        </w:rPr>
        <w:t>–</w:t>
      </w:r>
      <w:r>
        <w:t xml:space="preserve"> 2014.</w:t>
      </w:r>
      <w:r w:rsidRPr="003D5E67">
        <w:rPr>
          <w:bCs/>
        </w:rPr>
        <w:t xml:space="preserve"> </w:t>
      </w:r>
      <w:r>
        <w:rPr>
          <w:bCs/>
        </w:rPr>
        <w:t>–</w:t>
      </w:r>
      <w:r>
        <w:t xml:space="preserve"> № 2</w:t>
      </w:r>
      <w:r>
        <w:t>.</w:t>
      </w:r>
      <w:r w:rsidRPr="003D5E67">
        <w:rPr>
          <w:bCs/>
        </w:rPr>
        <w:t xml:space="preserve"> </w:t>
      </w:r>
      <w:r>
        <w:rPr>
          <w:bCs/>
        </w:rPr>
        <w:t>–</w:t>
      </w:r>
      <w:r>
        <w:rPr>
          <w:bCs/>
        </w:rPr>
        <w:t xml:space="preserve"> С. 5-11. </w:t>
      </w:r>
      <w:r w:rsidRPr="003B034D">
        <w:rPr>
          <w:b/>
        </w:rPr>
        <w:t xml:space="preserve"> </w:t>
      </w:r>
      <w:r>
        <w:rPr>
          <w:b/>
        </w:rPr>
        <w:t xml:space="preserve"> </w:t>
      </w:r>
      <w:r w:rsidRPr="00245387">
        <w:rPr>
          <w:b/>
        </w:rPr>
        <w:t xml:space="preserve"> </w:t>
      </w:r>
    </w:p>
    <w:p w14:paraId="6722E7C4" w14:textId="77777777" w:rsidR="00815EE9" w:rsidRPr="00245387" w:rsidRDefault="00815EE9" w:rsidP="00CA708E">
      <w:pPr>
        <w:pStyle w:val="6"/>
        <w:numPr>
          <w:ilvl w:val="0"/>
          <w:numId w:val="7"/>
        </w:numPr>
        <w:ind w:left="714" w:hanging="357"/>
        <w:rPr>
          <w:b/>
          <w:color w:val="auto"/>
        </w:rPr>
      </w:pPr>
      <w:r w:rsidRPr="00245387">
        <w:rPr>
          <w:rStyle w:val="af1"/>
          <w:b w:val="0"/>
          <w:bCs w:val="0"/>
          <w:color w:val="auto"/>
          <w:shd w:val="clear" w:color="auto" w:fill="FFFFFF"/>
        </w:rPr>
        <w:t>Балибар Э. Раса, нация, класс</w:t>
      </w:r>
      <w:r w:rsidRPr="00245387">
        <w:rPr>
          <w:b/>
          <w:bCs/>
          <w:color w:val="auto"/>
          <w:shd w:val="clear" w:color="auto" w:fill="FFFFFF"/>
        </w:rPr>
        <w:t> </w:t>
      </w:r>
      <w:r w:rsidRPr="00245387">
        <w:rPr>
          <w:color w:val="auto"/>
          <w:shd w:val="clear" w:color="auto" w:fill="FFFFFF"/>
        </w:rPr>
        <w:t xml:space="preserve">: двусмысленные идентичности / Э. Балибар, И. Валлерстайн. </w:t>
      </w:r>
      <w:r w:rsidRPr="00245387">
        <w:rPr>
          <w:color w:val="auto"/>
          <w:shd w:val="clear" w:color="auto" w:fill="FFFFFF"/>
        </w:rPr>
        <w:t>–</w:t>
      </w:r>
      <w:r w:rsidRPr="00245387">
        <w:rPr>
          <w:color w:val="auto"/>
          <w:shd w:val="clear" w:color="auto" w:fill="FFFFFF"/>
        </w:rPr>
        <w:t xml:space="preserve"> М</w:t>
      </w:r>
      <w:r w:rsidRPr="00245387">
        <w:rPr>
          <w:color w:val="auto"/>
          <w:shd w:val="clear" w:color="auto" w:fill="FFFFFF"/>
        </w:rPr>
        <w:t>.</w:t>
      </w:r>
      <w:r w:rsidRPr="00245387">
        <w:rPr>
          <w:color w:val="auto"/>
          <w:shd w:val="clear" w:color="auto" w:fill="FFFFFF"/>
        </w:rPr>
        <w:t>: Логос, 2004. – 285 с.</w:t>
      </w:r>
    </w:p>
    <w:p w14:paraId="41224AA1" w14:textId="77777777" w:rsidR="00815EE9" w:rsidRPr="006961FC" w:rsidRDefault="00815EE9" w:rsidP="00CA708E">
      <w:pPr>
        <w:pStyle w:val="6"/>
        <w:numPr>
          <w:ilvl w:val="0"/>
          <w:numId w:val="7"/>
        </w:numPr>
        <w:ind w:left="714" w:hanging="357"/>
        <w:rPr>
          <w:b/>
        </w:rPr>
      </w:pPr>
      <w:r w:rsidRPr="006961FC">
        <w:rPr>
          <w:bCs/>
          <w:kern w:val="36"/>
        </w:rPr>
        <w:t>Кравченко С.А. Социология. Социальная диагностика жизни: учебник и практикум для академического бакалавриата. – М.: Издательство Юрайт, 2016. Глава «Современные уязвимости: востребованность интегрального диагностического инструментария нового типа». С. 264-286</w:t>
      </w:r>
      <w:r>
        <w:rPr>
          <w:bCs/>
          <w:kern w:val="36"/>
        </w:rPr>
        <w:t>.</w:t>
      </w:r>
    </w:p>
    <w:p w14:paraId="5B95E910" w14:textId="77777777" w:rsidR="00815EE9" w:rsidRPr="009F4045" w:rsidRDefault="00815EE9" w:rsidP="00CA708E">
      <w:pPr>
        <w:pStyle w:val="6"/>
        <w:numPr>
          <w:ilvl w:val="0"/>
          <w:numId w:val="7"/>
        </w:numPr>
        <w:ind w:left="714" w:hanging="357"/>
        <w:rPr>
          <w:b/>
        </w:rPr>
      </w:pPr>
      <w:r w:rsidRPr="00245387">
        <w:rPr>
          <w:bCs/>
        </w:rPr>
        <w:t>Кукарцева М.А.</w:t>
      </w:r>
      <w:r>
        <w:rPr>
          <w:b/>
        </w:rPr>
        <w:t xml:space="preserve"> </w:t>
      </w:r>
      <w:r w:rsidRPr="003B034D">
        <w:rPr>
          <w:bCs/>
        </w:rPr>
        <w:t xml:space="preserve">Аксель Хоннет </w:t>
      </w:r>
      <w:r>
        <w:rPr>
          <w:b/>
        </w:rPr>
        <w:t xml:space="preserve">– </w:t>
      </w:r>
      <w:r>
        <w:rPr>
          <w:bCs/>
        </w:rPr>
        <w:t xml:space="preserve">социальный теоретик и социолог // Социологические исследования. – 2014. </w:t>
      </w:r>
      <w:r>
        <w:rPr>
          <w:bCs/>
        </w:rPr>
        <w:t>–</w:t>
      </w:r>
      <w:r>
        <w:rPr>
          <w:bCs/>
        </w:rPr>
        <w:t xml:space="preserve"> № 4. – С. 38-45.</w:t>
      </w:r>
    </w:p>
    <w:p w14:paraId="211AFE34" w14:textId="77777777" w:rsidR="00815EE9" w:rsidRPr="00610824" w:rsidRDefault="00815EE9" w:rsidP="00CA708E">
      <w:pPr>
        <w:pStyle w:val="6"/>
        <w:numPr>
          <w:ilvl w:val="0"/>
          <w:numId w:val="7"/>
        </w:numPr>
        <w:ind w:left="714" w:hanging="357"/>
        <w:rPr>
          <w:b/>
        </w:rPr>
      </w:pPr>
      <w:r>
        <w:rPr>
          <w:bCs/>
        </w:rPr>
        <w:t>Хардт М., Негри А. Империя. – М.: Праксис, 2004. – 440 с.</w:t>
      </w:r>
    </w:p>
    <w:p w14:paraId="208DE649" w14:textId="77777777" w:rsidR="006961FC" w:rsidRDefault="006961FC" w:rsidP="008C7365">
      <w:pPr>
        <w:pStyle w:val="6"/>
        <w:rPr>
          <w:b/>
        </w:rPr>
      </w:pPr>
    </w:p>
    <w:p w14:paraId="52C68C66" w14:textId="373C54CC" w:rsidR="008C7365" w:rsidRPr="003A601B" w:rsidRDefault="008C7365" w:rsidP="008C7365">
      <w:pPr>
        <w:pStyle w:val="6"/>
        <w:rPr>
          <w:b/>
        </w:rPr>
      </w:pPr>
      <w:r w:rsidRPr="003737FF">
        <w:rPr>
          <w:b/>
        </w:rPr>
        <w:t>Тема 5</w:t>
      </w:r>
      <w:r w:rsidRPr="003A601B">
        <w:rPr>
          <w:b/>
        </w:rPr>
        <w:t xml:space="preserve">. </w:t>
      </w:r>
      <w:r>
        <w:rPr>
          <w:b/>
        </w:rPr>
        <w:t>Феминистская социология и гендерная теория</w:t>
      </w:r>
    </w:p>
    <w:p w14:paraId="0E4BFDD6" w14:textId="77777777" w:rsidR="00D40C57" w:rsidRDefault="00D40C57" w:rsidP="00CA708E">
      <w:pPr>
        <w:pStyle w:val="af2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Гендерная реконструкция политических систем / под ред. Н.М.Степановой, М.М.Кириченко, Е.В.Кочкиной. – СПб.: Алетейя, 2003. – 991 с. </w:t>
      </w:r>
    </w:p>
    <w:p w14:paraId="1455C47A" w14:textId="77777777" w:rsidR="00D40C57" w:rsidRDefault="00D40C57" w:rsidP="00CA708E">
      <w:pPr>
        <w:pStyle w:val="af2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ascii="Times New Roman" w:hAnsi="Times New Roman"/>
          <w:sz w:val="28"/>
          <w:szCs w:val="28"/>
        </w:rPr>
      </w:pPr>
      <w:r w:rsidRPr="0089645E">
        <w:rPr>
          <w:rFonts w:ascii="Times New Roman" w:hAnsi="Times New Roman"/>
          <w:sz w:val="28"/>
          <w:szCs w:val="28"/>
        </w:rPr>
        <w:t>Здравомыслова</w:t>
      </w:r>
      <w:r>
        <w:rPr>
          <w:rFonts w:ascii="Times New Roman" w:hAnsi="Times New Roman"/>
          <w:sz w:val="28"/>
          <w:szCs w:val="28"/>
        </w:rPr>
        <w:t xml:space="preserve"> Е.А.</w:t>
      </w:r>
      <w:r w:rsidRPr="0089645E">
        <w:rPr>
          <w:rFonts w:ascii="Times New Roman" w:hAnsi="Times New Roman"/>
          <w:sz w:val="28"/>
          <w:szCs w:val="28"/>
        </w:rPr>
        <w:t>, Темкина</w:t>
      </w:r>
      <w:r>
        <w:rPr>
          <w:rFonts w:ascii="Times New Roman" w:hAnsi="Times New Roman"/>
          <w:sz w:val="28"/>
          <w:szCs w:val="28"/>
        </w:rPr>
        <w:t xml:space="preserve"> А.А. </w:t>
      </w:r>
      <w:r w:rsidRPr="0089645E">
        <w:rPr>
          <w:rFonts w:ascii="Times New Roman" w:hAnsi="Times New Roman"/>
          <w:sz w:val="28"/>
          <w:szCs w:val="28"/>
        </w:rPr>
        <w:t>12 лекций</w:t>
      </w:r>
      <w:r>
        <w:rPr>
          <w:rFonts w:ascii="Times New Roman" w:hAnsi="Times New Roman"/>
          <w:sz w:val="28"/>
          <w:szCs w:val="28"/>
        </w:rPr>
        <w:t xml:space="preserve"> по гендерной социологии: уч.пос. – СПб.: Издательство Европейского университета в Санкт-Петербурге, 2015. – 768 с.</w:t>
      </w:r>
    </w:p>
    <w:p w14:paraId="395F259B" w14:textId="77777777" w:rsidR="00D40C57" w:rsidRDefault="00D40C57" w:rsidP="00CA708E">
      <w:pPr>
        <w:pStyle w:val="af2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Зуйкова Е.М., Ерусланова Р.И. Феминология и гендерная политика. </w:t>
      </w:r>
      <w:r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М.: Изд-во «Дашков и К»,</w:t>
      </w:r>
      <w:r>
        <w:rPr>
          <w:rFonts w:ascii="Times New Roman" w:hAnsi="Times New Roman"/>
          <w:sz w:val="28"/>
          <w:szCs w:val="28"/>
        </w:rPr>
        <w:t xml:space="preserve"> 2017. – 308 с.</w:t>
      </w:r>
    </w:p>
    <w:p w14:paraId="1232885F" w14:textId="77777777" w:rsidR="00D40C57" w:rsidRDefault="00D40C57" w:rsidP="00CA708E">
      <w:pPr>
        <w:pStyle w:val="af2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ascii="Times New Roman" w:hAnsi="Times New Roman"/>
          <w:sz w:val="28"/>
          <w:szCs w:val="28"/>
        </w:rPr>
      </w:pPr>
      <w:r w:rsidRPr="006B4448">
        <w:rPr>
          <w:rFonts w:ascii="Times New Roman" w:hAnsi="Times New Roman"/>
          <w:sz w:val="28"/>
          <w:szCs w:val="28"/>
        </w:rPr>
        <w:t>Колесниченко М. Б. Современные социологические теории : учебное пособие. - Пермь: Изд-во ПГТУ, 2008</w:t>
      </w:r>
      <w:r>
        <w:rPr>
          <w:rFonts w:ascii="Times New Roman" w:hAnsi="Times New Roman"/>
          <w:sz w:val="28"/>
          <w:szCs w:val="28"/>
        </w:rPr>
        <w:t>. – 114 с.</w:t>
      </w:r>
    </w:p>
    <w:p w14:paraId="37A66EEB" w14:textId="77777777" w:rsidR="00D40C57" w:rsidRPr="006B4448" w:rsidRDefault="00D40C57" w:rsidP="00CA708E">
      <w:pPr>
        <w:pStyle w:val="af2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Петрова Р.Г. Гендерология и феминология. – М.: Изд-во «Дашков и К», 2012. – 272 с.</w:t>
      </w:r>
    </w:p>
    <w:p w14:paraId="06F9EF03" w14:textId="77777777" w:rsidR="00D40C57" w:rsidRDefault="00D40C57" w:rsidP="00CA708E">
      <w:pPr>
        <w:pStyle w:val="af2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Силласте Г.Г. Гендерная социология и российская реальность. – М.: Альфа-М, 2012. – 638 с.</w:t>
      </w:r>
    </w:p>
    <w:p w14:paraId="2A54361D" w14:textId="77777777" w:rsidR="008C7365" w:rsidRDefault="008C7365" w:rsidP="008C7365">
      <w:pPr>
        <w:pStyle w:val="6"/>
        <w:rPr>
          <w:b/>
        </w:rPr>
      </w:pPr>
    </w:p>
    <w:p w14:paraId="7BACB9D1" w14:textId="77777777" w:rsidR="008C7365" w:rsidRPr="003A601B" w:rsidRDefault="008C7365" w:rsidP="008C7365">
      <w:pPr>
        <w:pStyle w:val="6"/>
        <w:rPr>
          <w:b/>
        </w:rPr>
      </w:pPr>
      <w:r w:rsidRPr="003737FF">
        <w:rPr>
          <w:b/>
        </w:rPr>
        <w:t>Тема 6</w:t>
      </w:r>
      <w:r w:rsidRPr="003A601B">
        <w:rPr>
          <w:b/>
        </w:rPr>
        <w:t xml:space="preserve">. </w:t>
      </w:r>
      <w:r>
        <w:rPr>
          <w:b/>
        </w:rPr>
        <w:t>Урбанистика и социология города</w:t>
      </w:r>
    </w:p>
    <w:p w14:paraId="1E1CD8BC" w14:textId="77777777" w:rsidR="007B73A2" w:rsidRDefault="007B73A2" w:rsidP="00CA708E">
      <w:pPr>
        <w:pStyle w:val="af2"/>
        <w:numPr>
          <w:ilvl w:val="0"/>
          <w:numId w:val="14"/>
        </w:numPr>
        <w:spacing w:after="0" w:line="240" w:lineRule="auto"/>
        <w:ind w:left="714" w:hanging="357"/>
        <w:jc w:val="both"/>
        <w:rPr>
          <w:rFonts w:ascii="Times New Roman" w:eastAsia="Times New Roman" w:hAnsi="Times New Roman"/>
          <w:bCs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iCs/>
          <w:color w:val="000000"/>
          <w:sz w:val="28"/>
          <w:szCs w:val="28"/>
          <w:lang w:eastAsia="ru-RU"/>
        </w:rPr>
        <w:t xml:space="preserve">Амин Э., Трифт Н. Внятность повседневного города // Логос. </w:t>
      </w:r>
      <w:r>
        <w:rPr>
          <w:rFonts w:ascii="Times New Roman" w:eastAsia="Times New Roman" w:hAnsi="Times New Roman"/>
          <w:bCs/>
          <w:iCs/>
          <w:color w:val="000000"/>
          <w:sz w:val="28"/>
          <w:szCs w:val="28"/>
          <w:lang w:eastAsia="ru-RU"/>
        </w:rPr>
        <w:t>–</w:t>
      </w:r>
      <w:r>
        <w:rPr>
          <w:rFonts w:ascii="Times New Roman" w:eastAsia="Times New Roman" w:hAnsi="Times New Roman"/>
          <w:bCs/>
          <w:iCs/>
          <w:color w:val="000000"/>
          <w:sz w:val="28"/>
          <w:szCs w:val="28"/>
          <w:lang w:eastAsia="ru-RU"/>
        </w:rPr>
        <w:t xml:space="preserve"> № 3/ 4 (34). </w:t>
      </w:r>
      <w:r>
        <w:rPr>
          <w:rFonts w:ascii="Times New Roman" w:eastAsia="Times New Roman" w:hAnsi="Times New Roman"/>
          <w:bCs/>
          <w:iCs/>
          <w:color w:val="000000"/>
          <w:sz w:val="28"/>
          <w:szCs w:val="28"/>
          <w:lang w:eastAsia="ru-RU"/>
        </w:rPr>
        <w:t>–</w:t>
      </w:r>
      <w:r>
        <w:rPr>
          <w:rFonts w:ascii="Times New Roman" w:eastAsia="Times New Roman" w:hAnsi="Times New Roman"/>
          <w:bCs/>
          <w:iCs/>
          <w:color w:val="000000"/>
          <w:sz w:val="28"/>
          <w:szCs w:val="28"/>
          <w:lang w:eastAsia="ru-RU"/>
        </w:rPr>
        <w:t xml:space="preserve"> 2002. </w:t>
      </w:r>
      <w:r>
        <w:rPr>
          <w:rFonts w:ascii="Times New Roman" w:eastAsia="Times New Roman" w:hAnsi="Times New Roman"/>
          <w:bCs/>
          <w:iCs/>
          <w:color w:val="000000"/>
          <w:sz w:val="28"/>
          <w:szCs w:val="28"/>
          <w:lang w:eastAsia="ru-RU"/>
        </w:rPr>
        <w:t>–</w:t>
      </w:r>
      <w:r>
        <w:rPr>
          <w:rFonts w:ascii="Times New Roman" w:eastAsia="Times New Roman" w:hAnsi="Times New Roman"/>
          <w:bCs/>
          <w:iCs/>
          <w:color w:val="000000"/>
          <w:sz w:val="28"/>
          <w:szCs w:val="28"/>
          <w:lang w:eastAsia="ru-RU"/>
        </w:rPr>
        <w:t xml:space="preserve"> С. 209-233.</w:t>
      </w:r>
    </w:p>
    <w:p w14:paraId="53B3542D" w14:textId="77777777" w:rsidR="007B73A2" w:rsidRPr="001E5F4A" w:rsidRDefault="007B73A2" w:rsidP="00CA708E">
      <w:pPr>
        <w:pStyle w:val="af2"/>
        <w:numPr>
          <w:ilvl w:val="0"/>
          <w:numId w:val="14"/>
        </w:numPr>
        <w:spacing w:after="0" w:line="240" w:lineRule="auto"/>
        <w:ind w:left="714" w:hanging="357"/>
        <w:jc w:val="both"/>
        <w:rPr>
          <w:rFonts w:ascii="Times New Roman" w:eastAsia="Times New Roman" w:hAnsi="Times New Roman"/>
          <w:b/>
          <w:iCs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Брук Д.</w:t>
      </w:r>
      <w:r>
        <w:rPr>
          <w:rFonts w:ascii="Times New Roman" w:eastAsia="Times New Roman" w:hAnsi="Times New Roman"/>
          <w:b/>
          <w:iCs/>
          <w:color w:val="000000"/>
          <w:sz w:val="28"/>
          <w:szCs w:val="28"/>
          <w:lang w:eastAsia="ru-RU"/>
        </w:rPr>
        <w:t xml:space="preserve"> </w:t>
      </w:r>
      <w:r w:rsidRPr="0002143E">
        <w:rPr>
          <w:rFonts w:ascii="Times New Roman" w:eastAsia="Times New Roman" w:hAnsi="Times New Roman"/>
          <w:bCs/>
          <w:iCs/>
          <w:color w:val="000000"/>
          <w:sz w:val="28"/>
          <w:szCs w:val="28"/>
          <w:lang w:eastAsia="ru-RU"/>
        </w:rPr>
        <w:t>История</w:t>
      </w:r>
      <w:r>
        <w:rPr>
          <w:rFonts w:ascii="Times New Roman" w:eastAsia="Times New Roman" w:hAnsi="Times New Roman"/>
          <w:b/>
          <w:iCs/>
          <w:color w:val="000000"/>
          <w:sz w:val="28"/>
          <w:szCs w:val="28"/>
          <w:lang w:eastAsia="ru-RU"/>
        </w:rPr>
        <w:t xml:space="preserve"> </w:t>
      </w:r>
      <w:r w:rsidRPr="0002143E">
        <w:rPr>
          <w:rFonts w:ascii="Times New Roman" w:eastAsia="Times New Roman" w:hAnsi="Times New Roman"/>
          <w:bCs/>
          <w:iCs/>
          <w:color w:val="000000"/>
          <w:sz w:val="28"/>
          <w:szCs w:val="28"/>
          <w:lang w:eastAsia="ru-RU"/>
        </w:rPr>
        <w:t xml:space="preserve">городов будущего. – М.: </w:t>
      </w:r>
      <w:r w:rsidRPr="0002143E">
        <w:rPr>
          <w:rFonts w:ascii="Times New Roman" w:eastAsia="Times New Roman" w:hAnsi="Times New Roman"/>
          <w:bCs/>
          <w:iCs/>
          <w:color w:val="000000"/>
          <w:sz w:val="28"/>
          <w:szCs w:val="28"/>
          <w:lang w:val="en-US" w:eastAsia="ru-RU"/>
        </w:rPr>
        <w:t>Strelka</w:t>
      </w:r>
      <w:r w:rsidRPr="0002143E">
        <w:rPr>
          <w:rFonts w:ascii="Times New Roman" w:eastAsia="Times New Roman" w:hAnsi="Times New Roman"/>
          <w:bCs/>
          <w:iCs/>
          <w:color w:val="000000"/>
          <w:sz w:val="28"/>
          <w:szCs w:val="28"/>
          <w:lang w:eastAsia="ru-RU"/>
        </w:rPr>
        <w:t xml:space="preserve"> </w:t>
      </w:r>
      <w:r w:rsidRPr="0002143E">
        <w:rPr>
          <w:rFonts w:ascii="Times New Roman" w:eastAsia="Times New Roman" w:hAnsi="Times New Roman"/>
          <w:bCs/>
          <w:iCs/>
          <w:color w:val="000000"/>
          <w:sz w:val="28"/>
          <w:szCs w:val="28"/>
          <w:lang w:val="en-US" w:eastAsia="ru-RU"/>
        </w:rPr>
        <w:t>Press</w:t>
      </w:r>
      <w:r w:rsidRPr="0002143E">
        <w:rPr>
          <w:rFonts w:ascii="Times New Roman" w:eastAsia="Times New Roman" w:hAnsi="Times New Roman"/>
          <w:bCs/>
          <w:iCs/>
          <w:color w:val="000000"/>
          <w:sz w:val="28"/>
          <w:szCs w:val="28"/>
          <w:lang w:eastAsia="ru-RU"/>
        </w:rPr>
        <w:t xml:space="preserve">, 2014. </w:t>
      </w:r>
      <w:r>
        <w:rPr>
          <w:rFonts w:ascii="Times New Roman" w:eastAsia="Times New Roman" w:hAnsi="Times New Roman"/>
          <w:bCs/>
          <w:iCs/>
          <w:color w:val="000000"/>
          <w:sz w:val="28"/>
          <w:szCs w:val="28"/>
          <w:lang w:eastAsia="ru-RU"/>
        </w:rPr>
        <w:t>–</w:t>
      </w:r>
      <w:r>
        <w:rPr>
          <w:rFonts w:ascii="Times New Roman" w:eastAsia="Times New Roman" w:hAnsi="Times New Roman"/>
          <w:b/>
          <w:i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Cs/>
          <w:iCs/>
          <w:color w:val="000000"/>
          <w:sz w:val="28"/>
          <w:szCs w:val="28"/>
          <w:lang w:eastAsia="ru-RU"/>
        </w:rPr>
        <w:t>436 с.</w:t>
      </w:r>
    </w:p>
    <w:p w14:paraId="21B11ED0" w14:textId="77777777" w:rsidR="007B73A2" w:rsidRDefault="007B73A2" w:rsidP="00CA708E">
      <w:pPr>
        <w:pStyle w:val="af2"/>
        <w:numPr>
          <w:ilvl w:val="0"/>
          <w:numId w:val="14"/>
        </w:numPr>
        <w:spacing w:after="0" w:line="240" w:lineRule="auto"/>
        <w:ind w:left="714" w:hanging="357"/>
        <w:jc w:val="both"/>
        <w:rPr>
          <w:rFonts w:ascii="Times New Roman" w:eastAsia="Times New Roman" w:hAnsi="Times New Roman"/>
          <w:bCs/>
          <w:iCs/>
          <w:color w:val="000000"/>
          <w:sz w:val="28"/>
          <w:szCs w:val="28"/>
          <w:lang w:eastAsia="ru-RU"/>
        </w:rPr>
      </w:pPr>
      <w:r w:rsidRPr="00945711">
        <w:rPr>
          <w:rFonts w:ascii="Times New Roman" w:hAnsi="Times New Roman"/>
          <w:sz w:val="28"/>
          <w:szCs w:val="28"/>
        </w:rPr>
        <w:lastRenderedPageBreak/>
        <w:t>Вершинина И.А.</w:t>
      </w:r>
      <w:r>
        <w:rPr>
          <w:rFonts w:ascii="Times New Roman" w:eastAsia="Times New Roman" w:hAnsi="Times New Roman"/>
          <w:b/>
          <w:iCs/>
          <w:color w:val="000000"/>
          <w:sz w:val="28"/>
          <w:szCs w:val="28"/>
          <w:lang w:eastAsia="ru-RU"/>
        </w:rPr>
        <w:t xml:space="preserve"> </w:t>
      </w:r>
      <w:r w:rsidRPr="00F32671">
        <w:rPr>
          <w:rFonts w:ascii="Times New Roman" w:eastAsia="Times New Roman" w:hAnsi="Times New Roman"/>
          <w:bCs/>
          <w:iCs/>
          <w:color w:val="000000"/>
          <w:sz w:val="28"/>
          <w:szCs w:val="28"/>
          <w:lang w:eastAsia="ru-RU"/>
        </w:rPr>
        <w:t>Понятийный аппарат социологической урбанистики</w:t>
      </w:r>
      <w:r>
        <w:rPr>
          <w:rFonts w:ascii="Times New Roman" w:eastAsia="Times New Roman" w:hAnsi="Times New Roman"/>
          <w:bCs/>
          <w:iCs/>
          <w:color w:val="000000"/>
          <w:sz w:val="28"/>
          <w:szCs w:val="28"/>
          <w:lang w:eastAsia="ru-RU"/>
        </w:rPr>
        <w:t>: критический анализ // Вестник Московского университета. Сер. 18. Социология и политология. – 2015. - №. 2. – С. 75-85.</w:t>
      </w:r>
    </w:p>
    <w:p w14:paraId="22F7CA96" w14:textId="77777777" w:rsidR="007B73A2" w:rsidRPr="0002143E" w:rsidRDefault="007B73A2" w:rsidP="00CA708E">
      <w:pPr>
        <w:pStyle w:val="af2"/>
        <w:numPr>
          <w:ilvl w:val="0"/>
          <w:numId w:val="14"/>
        </w:numPr>
        <w:spacing w:after="0" w:line="240" w:lineRule="auto"/>
        <w:ind w:left="714" w:hanging="357"/>
        <w:jc w:val="both"/>
        <w:rPr>
          <w:rFonts w:ascii="Times New Roman" w:eastAsia="Times New Roman" w:hAnsi="Times New Roman"/>
          <w:b/>
          <w:iCs/>
          <w:color w:val="000000"/>
          <w:sz w:val="28"/>
          <w:szCs w:val="28"/>
          <w:lang w:eastAsia="ru-RU"/>
        </w:rPr>
      </w:pPr>
      <w:r w:rsidRPr="006E08A3">
        <w:rPr>
          <w:rFonts w:ascii="Times New Roman" w:hAnsi="Times New Roman"/>
          <w:sz w:val="28"/>
          <w:szCs w:val="28"/>
        </w:rPr>
        <w:t xml:space="preserve">Лэндри Ч. Креативный город. </w:t>
      </w:r>
      <w:r>
        <w:rPr>
          <w:rFonts w:ascii="Times New Roman" w:eastAsia="Times New Roman" w:hAnsi="Times New Roman"/>
          <w:bCs/>
          <w:iCs/>
          <w:color w:val="000000"/>
          <w:sz w:val="28"/>
          <w:szCs w:val="28"/>
          <w:lang w:eastAsia="ru-RU"/>
        </w:rPr>
        <w:t>–</w:t>
      </w:r>
      <w:r>
        <w:rPr>
          <w:rFonts w:ascii="Times New Roman" w:eastAsia="Times New Roman" w:hAnsi="Times New Roman"/>
          <w:bCs/>
          <w:iCs/>
          <w:color w:val="000000"/>
          <w:sz w:val="28"/>
          <w:szCs w:val="28"/>
          <w:lang w:eastAsia="ru-RU"/>
        </w:rPr>
        <w:t xml:space="preserve"> </w:t>
      </w:r>
      <w:r w:rsidRPr="006E08A3">
        <w:rPr>
          <w:rFonts w:ascii="Times New Roman" w:hAnsi="Times New Roman"/>
          <w:sz w:val="28"/>
          <w:szCs w:val="28"/>
        </w:rPr>
        <w:t>М.: Издательский дом «Классика-XXI», 2011</w:t>
      </w:r>
      <w:r w:rsidRPr="006E08A3">
        <w:rPr>
          <w:rFonts w:ascii="Times New Roman" w:eastAsia="Times New Roman" w:hAnsi="Times New Roman"/>
          <w:bCs/>
          <w:iCs/>
          <w:color w:val="000000"/>
          <w:sz w:val="28"/>
          <w:szCs w:val="28"/>
          <w:lang w:eastAsia="ru-RU"/>
        </w:rPr>
        <w:t>. – 400 с.</w:t>
      </w:r>
    </w:p>
    <w:p w14:paraId="172398BD" w14:textId="77777777" w:rsidR="007B73A2" w:rsidRDefault="007B73A2" w:rsidP="00CA708E">
      <w:pPr>
        <w:pStyle w:val="af2"/>
        <w:numPr>
          <w:ilvl w:val="0"/>
          <w:numId w:val="14"/>
        </w:numPr>
        <w:spacing w:after="0" w:line="240" w:lineRule="auto"/>
        <w:ind w:left="714" w:hanging="357"/>
        <w:jc w:val="both"/>
        <w:rPr>
          <w:rFonts w:ascii="Times New Roman" w:eastAsia="Times New Roman" w:hAnsi="Times New Roman"/>
          <w:bCs/>
          <w:iCs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Маккуайр С.</w:t>
      </w:r>
      <w:r>
        <w:rPr>
          <w:rFonts w:ascii="Times New Roman" w:eastAsia="Times New Roman" w:hAnsi="Times New Roman"/>
          <w:b/>
          <w:iCs/>
          <w:color w:val="000000"/>
          <w:sz w:val="28"/>
          <w:szCs w:val="28"/>
          <w:lang w:eastAsia="ru-RU"/>
        </w:rPr>
        <w:t xml:space="preserve"> </w:t>
      </w:r>
      <w:r w:rsidRPr="001E5F4A">
        <w:rPr>
          <w:rFonts w:ascii="Times New Roman" w:eastAsia="Times New Roman" w:hAnsi="Times New Roman"/>
          <w:bCs/>
          <w:iCs/>
          <w:color w:val="000000"/>
          <w:sz w:val="28"/>
          <w:szCs w:val="28"/>
          <w:lang w:eastAsia="ru-RU"/>
        </w:rPr>
        <w:t xml:space="preserve">Медийный город: Медиа, архитектура и городское пространство. </w:t>
      </w:r>
      <w:r w:rsidRPr="0002143E">
        <w:rPr>
          <w:rFonts w:ascii="Times New Roman" w:eastAsia="Times New Roman" w:hAnsi="Times New Roman"/>
          <w:bCs/>
          <w:iCs/>
          <w:color w:val="000000"/>
          <w:sz w:val="28"/>
          <w:szCs w:val="28"/>
          <w:lang w:eastAsia="ru-RU"/>
        </w:rPr>
        <w:t>–</w:t>
      </w:r>
      <w:r>
        <w:rPr>
          <w:rFonts w:ascii="Times New Roman" w:eastAsia="Times New Roman" w:hAnsi="Times New Roman"/>
          <w:bCs/>
          <w:iCs/>
          <w:color w:val="000000"/>
          <w:sz w:val="28"/>
          <w:szCs w:val="28"/>
          <w:lang w:eastAsia="ru-RU"/>
        </w:rPr>
        <w:t xml:space="preserve"> </w:t>
      </w:r>
      <w:r w:rsidRPr="0002143E">
        <w:rPr>
          <w:rFonts w:ascii="Times New Roman" w:eastAsia="Times New Roman" w:hAnsi="Times New Roman"/>
          <w:bCs/>
          <w:iCs/>
          <w:color w:val="000000"/>
          <w:sz w:val="28"/>
          <w:szCs w:val="28"/>
          <w:lang w:eastAsia="ru-RU"/>
        </w:rPr>
        <w:t xml:space="preserve">М.: </w:t>
      </w:r>
      <w:r w:rsidRPr="0002143E">
        <w:rPr>
          <w:rFonts w:ascii="Times New Roman" w:eastAsia="Times New Roman" w:hAnsi="Times New Roman"/>
          <w:bCs/>
          <w:iCs/>
          <w:color w:val="000000"/>
          <w:sz w:val="28"/>
          <w:szCs w:val="28"/>
          <w:lang w:val="en-US" w:eastAsia="ru-RU"/>
        </w:rPr>
        <w:t>Strelka</w:t>
      </w:r>
      <w:r w:rsidRPr="0002143E">
        <w:rPr>
          <w:rFonts w:ascii="Times New Roman" w:eastAsia="Times New Roman" w:hAnsi="Times New Roman"/>
          <w:bCs/>
          <w:iCs/>
          <w:color w:val="000000"/>
          <w:sz w:val="28"/>
          <w:szCs w:val="28"/>
          <w:lang w:eastAsia="ru-RU"/>
        </w:rPr>
        <w:t xml:space="preserve"> </w:t>
      </w:r>
      <w:r w:rsidRPr="0002143E">
        <w:rPr>
          <w:rFonts w:ascii="Times New Roman" w:eastAsia="Times New Roman" w:hAnsi="Times New Roman"/>
          <w:bCs/>
          <w:iCs/>
          <w:color w:val="000000"/>
          <w:sz w:val="28"/>
          <w:szCs w:val="28"/>
          <w:lang w:val="en-US" w:eastAsia="ru-RU"/>
        </w:rPr>
        <w:t>Press</w:t>
      </w:r>
      <w:r w:rsidRPr="0002143E">
        <w:rPr>
          <w:rFonts w:ascii="Times New Roman" w:eastAsia="Times New Roman" w:hAnsi="Times New Roman"/>
          <w:bCs/>
          <w:iCs/>
          <w:color w:val="000000"/>
          <w:sz w:val="28"/>
          <w:szCs w:val="28"/>
          <w:lang w:eastAsia="ru-RU"/>
        </w:rPr>
        <w:t xml:space="preserve">, 2014. </w:t>
      </w:r>
      <w:r>
        <w:rPr>
          <w:rFonts w:ascii="Times New Roman" w:eastAsia="Times New Roman" w:hAnsi="Times New Roman"/>
          <w:bCs/>
          <w:iCs/>
          <w:color w:val="000000"/>
          <w:sz w:val="28"/>
          <w:szCs w:val="28"/>
          <w:lang w:eastAsia="ru-RU"/>
        </w:rPr>
        <w:t>–</w:t>
      </w:r>
      <w:r>
        <w:rPr>
          <w:rFonts w:ascii="Times New Roman" w:eastAsia="Times New Roman" w:hAnsi="Times New Roman"/>
          <w:b/>
          <w:i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Cs/>
          <w:iCs/>
          <w:color w:val="000000"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/>
          <w:bCs/>
          <w:iCs/>
          <w:color w:val="000000"/>
          <w:sz w:val="28"/>
          <w:szCs w:val="28"/>
          <w:lang w:eastAsia="ru-RU"/>
        </w:rPr>
        <w:t>92</w:t>
      </w:r>
      <w:r>
        <w:rPr>
          <w:rFonts w:ascii="Times New Roman" w:eastAsia="Times New Roman" w:hAnsi="Times New Roman"/>
          <w:bCs/>
          <w:iCs/>
          <w:color w:val="000000"/>
          <w:sz w:val="28"/>
          <w:szCs w:val="28"/>
          <w:lang w:eastAsia="ru-RU"/>
        </w:rPr>
        <w:t xml:space="preserve"> с.</w:t>
      </w:r>
    </w:p>
    <w:p w14:paraId="4BA73FA2" w14:textId="77777777" w:rsidR="007B73A2" w:rsidRPr="006E08A3" w:rsidRDefault="007B73A2" w:rsidP="00CA708E">
      <w:pPr>
        <w:pStyle w:val="af2"/>
        <w:numPr>
          <w:ilvl w:val="0"/>
          <w:numId w:val="14"/>
        </w:numPr>
        <w:spacing w:after="0" w:line="240" w:lineRule="auto"/>
        <w:ind w:left="714" w:hanging="357"/>
        <w:jc w:val="both"/>
        <w:rPr>
          <w:rFonts w:ascii="Times New Roman" w:eastAsia="Times New Roman" w:hAnsi="Times New Roman"/>
          <w:b/>
          <w:iCs/>
          <w:color w:val="000000"/>
          <w:sz w:val="28"/>
          <w:szCs w:val="28"/>
          <w:lang w:eastAsia="ru-RU"/>
        </w:rPr>
      </w:pPr>
      <w:r w:rsidRPr="00C03145">
        <w:rPr>
          <w:rFonts w:ascii="Times New Roman" w:hAnsi="Times New Roman"/>
          <w:sz w:val="28"/>
          <w:szCs w:val="28"/>
        </w:rPr>
        <w:t xml:space="preserve">Сассен С. Глобальные города: постиндустриальные производственные площадки // Прогнозис. </w:t>
      </w:r>
      <w:r>
        <w:rPr>
          <w:rFonts w:ascii="Times New Roman" w:eastAsia="Times New Roman" w:hAnsi="Times New Roman"/>
          <w:bCs/>
          <w:iCs/>
          <w:color w:val="000000"/>
          <w:sz w:val="28"/>
          <w:szCs w:val="28"/>
          <w:lang w:eastAsia="ru-RU"/>
        </w:rPr>
        <w:t>–</w:t>
      </w:r>
      <w:r>
        <w:rPr>
          <w:rFonts w:ascii="Times New Roman" w:eastAsia="Times New Roman" w:hAnsi="Times New Roman"/>
          <w:bCs/>
          <w:iCs/>
          <w:color w:val="000000"/>
          <w:sz w:val="28"/>
          <w:szCs w:val="28"/>
          <w:lang w:eastAsia="ru-RU"/>
        </w:rPr>
        <w:t xml:space="preserve"> </w:t>
      </w:r>
      <w:r w:rsidRPr="00C03145">
        <w:rPr>
          <w:rFonts w:ascii="Times New Roman" w:hAnsi="Times New Roman"/>
          <w:sz w:val="28"/>
          <w:szCs w:val="28"/>
        </w:rPr>
        <w:t xml:space="preserve">2005. </w:t>
      </w:r>
      <w:r>
        <w:rPr>
          <w:rFonts w:ascii="Times New Roman" w:eastAsia="Times New Roman" w:hAnsi="Times New Roman"/>
          <w:bCs/>
          <w:iCs/>
          <w:color w:val="000000"/>
          <w:sz w:val="28"/>
          <w:szCs w:val="28"/>
          <w:lang w:eastAsia="ru-RU"/>
        </w:rPr>
        <w:t>–</w:t>
      </w:r>
      <w:r>
        <w:rPr>
          <w:rFonts w:ascii="Times New Roman" w:eastAsia="Times New Roman" w:hAnsi="Times New Roman"/>
          <w:bCs/>
          <w:iCs/>
          <w:color w:val="000000"/>
          <w:sz w:val="28"/>
          <w:szCs w:val="28"/>
          <w:lang w:eastAsia="ru-RU"/>
        </w:rPr>
        <w:t xml:space="preserve"> </w:t>
      </w:r>
      <w:r w:rsidRPr="00C03145">
        <w:rPr>
          <w:rFonts w:ascii="Times New Roman" w:hAnsi="Times New Roman"/>
          <w:sz w:val="28"/>
          <w:szCs w:val="28"/>
        </w:rPr>
        <w:t>№ 4</w:t>
      </w:r>
      <w:r>
        <w:rPr>
          <w:rFonts w:ascii="Times New Roman" w:eastAsia="Times New Roman" w:hAnsi="Times New Roman"/>
          <w:b/>
          <w:iCs/>
          <w:color w:val="000000"/>
          <w:sz w:val="28"/>
          <w:szCs w:val="28"/>
          <w:lang w:eastAsia="ru-RU"/>
        </w:rPr>
        <w:t xml:space="preserve">. – </w:t>
      </w:r>
      <w:r w:rsidRPr="00C03145">
        <w:rPr>
          <w:rFonts w:ascii="Times New Roman" w:eastAsia="Times New Roman" w:hAnsi="Times New Roman"/>
          <w:bCs/>
          <w:iCs/>
          <w:color w:val="000000"/>
          <w:sz w:val="28"/>
          <w:szCs w:val="28"/>
          <w:lang w:eastAsia="ru-RU"/>
        </w:rPr>
        <w:t>С. 1-11.</w:t>
      </w:r>
    </w:p>
    <w:p w14:paraId="6A4113CC" w14:textId="77777777" w:rsidR="007B73A2" w:rsidRDefault="007B73A2" w:rsidP="00CA708E">
      <w:pPr>
        <w:pStyle w:val="af2"/>
        <w:numPr>
          <w:ilvl w:val="0"/>
          <w:numId w:val="14"/>
        </w:numPr>
        <w:spacing w:after="0" w:line="240" w:lineRule="auto"/>
        <w:ind w:left="714" w:hanging="357"/>
        <w:jc w:val="both"/>
        <w:rPr>
          <w:rFonts w:ascii="Times New Roman" w:eastAsia="Times New Roman" w:hAnsi="Times New Roman"/>
          <w:bCs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iCs/>
          <w:color w:val="000000"/>
          <w:sz w:val="28"/>
          <w:szCs w:val="28"/>
          <w:lang w:eastAsia="ru-RU"/>
        </w:rPr>
        <w:t xml:space="preserve">Сойя Э. Постметрополис. Критические исследования городов и регионов // Логос. – 2003. </w:t>
      </w:r>
      <w:r>
        <w:rPr>
          <w:rFonts w:ascii="Times New Roman" w:eastAsia="Times New Roman" w:hAnsi="Times New Roman"/>
          <w:bCs/>
          <w:iCs/>
          <w:color w:val="000000"/>
          <w:sz w:val="28"/>
          <w:szCs w:val="28"/>
          <w:lang w:eastAsia="ru-RU"/>
        </w:rPr>
        <w:t>–</w:t>
      </w:r>
      <w:r>
        <w:rPr>
          <w:rFonts w:ascii="Times New Roman" w:eastAsia="Times New Roman" w:hAnsi="Times New Roman"/>
          <w:bCs/>
          <w:iCs/>
          <w:color w:val="000000"/>
          <w:sz w:val="28"/>
          <w:szCs w:val="28"/>
          <w:lang w:eastAsia="ru-RU"/>
        </w:rPr>
        <w:t xml:space="preserve"> № 6 (40). – С. 133-150.</w:t>
      </w:r>
    </w:p>
    <w:p w14:paraId="5DA1732B" w14:textId="77777777" w:rsidR="007B73A2" w:rsidRPr="001E5F4A" w:rsidRDefault="007B73A2" w:rsidP="00CA708E">
      <w:pPr>
        <w:pStyle w:val="af2"/>
        <w:numPr>
          <w:ilvl w:val="0"/>
          <w:numId w:val="14"/>
        </w:numPr>
        <w:spacing w:after="0" w:line="240" w:lineRule="auto"/>
        <w:ind w:left="714" w:hanging="357"/>
        <w:jc w:val="both"/>
        <w:rPr>
          <w:rFonts w:ascii="Times New Roman" w:eastAsia="Times New Roman" w:hAnsi="Times New Roman"/>
          <w:bCs/>
          <w:iCs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Трубина Е.Г. Город в теории: опыты осмысления пространства. – М.: Новое литературное обозрение, 2011. – 519 с.</w:t>
      </w:r>
      <w:r w:rsidRPr="001E5F4A">
        <w:rPr>
          <w:rFonts w:ascii="Times New Roman" w:eastAsia="Times New Roman" w:hAnsi="Times New Roman"/>
          <w:bCs/>
          <w:iCs/>
          <w:color w:val="000000"/>
          <w:sz w:val="28"/>
          <w:szCs w:val="28"/>
          <w:lang w:eastAsia="ru-RU"/>
        </w:rPr>
        <w:t xml:space="preserve">   </w:t>
      </w:r>
    </w:p>
    <w:p w14:paraId="0B074F7D" w14:textId="770E09FD" w:rsidR="005863F8" w:rsidRPr="00945711" w:rsidRDefault="00945711" w:rsidP="00945711">
      <w:pPr>
        <w:jc w:val="both"/>
        <w:rPr>
          <w:rFonts w:eastAsia="Times New Roman"/>
          <w:b/>
          <w:iCs/>
          <w:color w:val="000000"/>
          <w:sz w:val="28"/>
          <w:szCs w:val="28"/>
        </w:rPr>
      </w:pPr>
      <w:r w:rsidRPr="00945711">
        <w:rPr>
          <w:rFonts w:eastAsia="Times New Roman"/>
          <w:b/>
          <w:iCs/>
          <w:color w:val="000000"/>
          <w:sz w:val="28"/>
          <w:szCs w:val="28"/>
        </w:rPr>
        <w:t xml:space="preserve"> </w:t>
      </w:r>
    </w:p>
    <w:p w14:paraId="51DBCF8F" w14:textId="77777777" w:rsidR="008C7365" w:rsidRPr="00B13BB8" w:rsidRDefault="008C7365" w:rsidP="008C7365">
      <w:pPr>
        <w:pStyle w:val="6"/>
        <w:rPr>
          <w:b/>
        </w:rPr>
      </w:pPr>
      <w:r w:rsidRPr="003737FF">
        <w:rPr>
          <w:b/>
        </w:rPr>
        <w:t>Тема 7.</w:t>
      </w:r>
      <w:r w:rsidRPr="00B13BB8">
        <w:rPr>
          <w:b/>
        </w:rPr>
        <w:t xml:space="preserve"> Социология за пределами обществ (Дж. Урри)</w:t>
      </w:r>
    </w:p>
    <w:p w14:paraId="05EE465C" w14:textId="77777777" w:rsidR="00F405D2" w:rsidRDefault="00F405D2" w:rsidP="00CA708E">
      <w:pPr>
        <w:pStyle w:val="6"/>
        <w:numPr>
          <w:ilvl w:val="0"/>
          <w:numId w:val="15"/>
        </w:numPr>
        <w:rPr>
          <w:bCs/>
          <w:color w:val="auto"/>
        </w:rPr>
      </w:pPr>
      <w:r>
        <w:rPr>
          <w:bCs/>
          <w:color w:val="auto"/>
        </w:rPr>
        <w:t>Бауман З. Текучая современность. – СПб.: Питер, 2008. – 240 с.</w:t>
      </w:r>
    </w:p>
    <w:p w14:paraId="210DEB0D" w14:textId="77777777" w:rsidR="00F405D2" w:rsidRPr="006B7982" w:rsidRDefault="00F405D2" w:rsidP="00CA708E">
      <w:pPr>
        <w:pStyle w:val="6"/>
        <w:numPr>
          <w:ilvl w:val="0"/>
          <w:numId w:val="15"/>
        </w:numPr>
        <w:rPr>
          <w:bCs/>
        </w:rPr>
      </w:pPr>
      <w:r>
        <w:t>Бурдье П. Социология социального пространства. – М.: Институт экспериментальной социологии; СПб.: Алетейя, 2007. – 288 с.</w:t>
      </w:r>
    </w:p>
    <w:p w14:paraId="2DFF0AF8" w14:textId="77777777" w:rsidR="00F405D2" w:rsidRPr="006B7982" w:rsidRDefault="00F405D2" w:rsidP="00CA708E">
      <w:pPr>
        <w:pStyle w:val="6"/>
        <w:numPr>
          <w:ilvl w:val="0"/>
          <w:numId w:val="15"/>
        </w:numPr>
        <w:rPr>
          <w:bCs/>
        </w:rPr>
      </w:pPr>
      <w:r w:rsidRPr="00E329D5">
        <w:t xml:space="preserve">Урри Дж. Социология за пределами обществ. Виды мобильности для XXI века. </w:t>
      </w:r>
      <w:r>
        <w:t>–</w:t>
      </w:r>
      <w:r w:rsidRPr="00E329D5">
        <w:t xml:space="preserve"> М</w:t>
      </w:r>
      <w:r>
        <w:t>.</w:t>
      </w:r>
      <w:r w:rsidRPr="00E329D5">
        <w:t>: Высш. шк. экон., 2012</w:t>
      </w:r>
      <w:r>
        <w:t>. – 336 с.</w:t>
      </w:r>
    </w:p>
    <w:p w14:paraId="2C549D3E" w14:textId="77777777" w:rsidR="00F405D2" w:rsidRPr="001737E8" w:rsidRDefault="00F405D2" w:rsidP="00CA708E">
      <w:pPr>
        <w:pStyle w:val="6"/>
        <w:numPr>
          <w:ilvl w:val="0"/>
          <w:numId w:val="15"/>
        </w:numPr>
        <w:rPr>
          <w:bCs/>
          <w:color w:val="auto"/>
        </w:rPr>
      </w:pPr>
      <w:r w:rsidRPr="001737E8">
        <w:rPr>
          <w:color w:val="auto"/>
        </w:rPr>
        <w:t>Урри Дж. Взгляд туриста и глобализация // Массовая культура: Современные западные исследования. </w:t>
      </w:r>
      <w:r>
        <w:t>–</w:t>
      </w:r>
      <w:r w:rsidRPr="001737E8">
        <w:rPr>
          <w:color w:val="auto"/>
        </w:rPr>
        <w:t xml:space="preserve"> М.: Прагматика культуры, 2005. </w:t>
      </w:r>
      <w:r>
        <w:t>–</w:t>
      </w:r>
      <w:r w:rsidRPr="001737E8">
        <w:rPr>
          <w:color w:val="auto"/>
        </w:rPr>
        <w:t xml:space="preserve"> С. 136</w:t>
      </w:r>
      <w:r>
        <w:rPr>
          <w:color w:val="auto"/>
        </w:rPr>
        <w:t>-</w:t>
      </w:r>
      <w:r w:rsidRPr="001737E8">
        <w:rPr>
          <w:color w:val="auto"/>
        </w:rPr>
        <w:t>150</w:t>
      </w:r>
      <w:r>
        <w:rPr>
          <w:color w:val="auto"/>
        </w:rPr>
        <w:t>.</w:t>
      </w:r>
    </w:p>
    <w:p w14:paraId="4521227F" w14:textId="77777777" w:rsidR="00F405D2" w:rsidRPr="00180B43" w:rsidRDefault="00F405D2" w:rsidP="00CA708E">
      <w:pPr>
        <w:pStyle w:val="6"/>
        <w:numPr>
          <w:ilvl w:val="0"/>
          <w:numId w:val="15"/>
        </w:numPr>
        <w:rPr>
          <w:bCs/>
          <w:color w:val="auto"/>
        </w:rPr>
      </w:pPr>
      <w:r w:rsidRPr="001737E8">
        <w:rPr>
          <w:color w:val="auto"/>
        </w:rPr>
        <w:t>Урри Дж. </w:t>
      </w:r>
      <w:r w:rsidRPr="00180B43">
        <w:rPr>
          <w:shd w:val="clear" w:color="auto" w:fill="FFFFFF"/>
        </w:rPr>
        <w:t xml:space="preserve">Мобильности. </w:t>
      </w:r>
      <w:r>
        <w:rPr>
          <w:bCs/>
          <w:color w:val="auto"/>
        </w:rPr>
        <w:t>–</w:t>
      </w:r>
      <w:r w:rsidRPr="00180B43">
        <w:rPr>
          <w:shd w:val="clear" w:color="auto" w:fill="FFFFFF"/>
        </w:rPr>
        <w:t xml:space="preserve"> М.: Издательская и консалтинговая группа «Праксис», 2012. </w:t>
      </w:r>
      <w:r>
        <w:rPr>
          <w:bCs/>
          <w:color w:val="auto"/>
        </w:rPr>
        <w:t>–</w:t>
      </w:r>
      <w:r w:rsidRPr="00180B43">
        <w:rPr>
          <w:shd w:val="clear" w:color="auto" w:fill="FFFFFF"/>
        </w:rPr>
        <w:t xml:space="preserve"> 576 с.</w:t>
      </w:r>
      <w:r w:rsidRPr="00180B43">
        <w:rPr>
          <w:bCs/>
          <w:color w:val="auto"/>
        </w:rPr>
        <w:t xml:space="preserve"> </w:t>
      </w:r>
    </w:p>
    <w:p w14:paraId="7FA45DB5" w14:textId="77777777" w:rsidR="006B7982" w:rsidRPr="006B7982" w:rsidRDefault="006B7982" w:rsidP="006B7982">
      <w:pPr>
        <w:pStyle w:val="6"/>
        <w:rPr>
          <w:bCs/>
        </w:rPr>
      </w:pPr>
    </w:p>
    <w:p w14:paraId="074FB23D" w14:textId="77777777" w:rsidR="008C7365" w:rsidRPr="00B13BB8" w:rsidRDefault="008C7365" w:rsidP="008C7365">
      <w:pPr>
        <w:pStyle w:val="6"/>
        <w:rPr>
          <w:b/>
        </w:rPr>
      </w:pPr>
      <w:r w:rsidRPr="003737FF">
        <w:rPr>
          <w:b/>
        </w:rPr>
        <w:t>Тема 8.</w:t>
      </w:r>
      <w:r w:rsidRPr="00B13BB8">
        <w:rPr>
          <w:b/>
        </w:rPr>
        <w:t xml:space="preserve"> </w:t>
      </w:r>
      <w:r>
        <w:rPr>
          <w:b/>
        </w:rPr>
        <w:t>Акторно-сетевая теория и материальный поворот</w:t>
      </w:r>
    </w:p>
    <w:p w14:paraId="2171DD19" w14:textId="77777777" w:rsidR="00FA0F48" w:rsidRPr="005515EA" w:rsidRDefault="00FA0F48" w:rsidP="00CA708E">
      <w:pPr>
        <w:pStyle w:val="af2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ascii="Times New Roman" w:hAnsi="Times New Roman"/>
          <w:bCs/>
          <w:sz w:val="28"/>
          <w:szCs w:val="28"/>
        </w:rPr>
      </w:pPr>
      <w:r w:rsidRPr="005515EA">
        <w:rPr>
          <w:rFonts w:ascii="Times New Roman" w:hAnsi="Times New Roman"/>
          <w:sz w:val="28"/>
          <w:szCs w:val="28"/>
        </w:rPr>
        <w:t xml:space="preserve">Блур Д. Сильная программа в социологии знания // Логос. </w:t>
      </w:r>
      <w:r>
        <w:rPr>
          <w:rFonts w:ascii="Times New Roman" w:hAnsi="Times New Roman"/>
          <w:bCs/>
          <w:sz w:val="28"/>
          <w:szCs w:val="28"/>
        </w:rPr>
        <w:t>–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5515EA">
        <w:rPr>
          <w:rFonts w:ascii="Times New Roman" w:hAnsi="Times New Roman"/>
          <w:sz w:val="28"/>
          <w:szCs w:val="28"/>
        </w:rPr>
        <w:t xml:space="preserve">2002. </w:t>
      </w:r>
      <w:r>
        <w:rPr>
          <w:rFonts w:ascii="Times New Roman" w:hAnsi="Times New Roman"/>
          <w:bCs/>
          <w:sz w:val="28"/>
          <w:szCs w:val="28"/>
        </w:rPr>
        <w:t>–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5515EA">
        <w:rPr>
          <w:rFonts w:ascii="Times New Roman" w:hAnsi="Times New Roman"/>
          <w:sz w:val="28"/>
          <w:szCs w:val="28"/>
        </w:rPr>
        <w:t xml:space="preserve">№ 5-6 (35). </w:t>
      </w:r>
      <w:r>
        <w:rPr>
          <w:rFonts w:ascii="Times New Roman" w:hAnsi="Times New Roman"/>
          <w:bCs/>
          <w:sz w:val="28"/>
          <w:szCs w:val="28"/>
        </w:rPr>
        <w:t>–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5515EA">
        <w:rPr>
          <w:rFonts w:ascii="Times New Roman" w:hAnsi="Times New Roman"/>
          <w:sz w:val="28"/>
          <w:szCs w:val="28"/>
        </w:rPr>
        <w:t>С. 1-24</w:t>
      </w:r>
      <w:r>
        <w:rPr>
          <w:rFonts w:ascii="Times New Roman" w:hAnsi="Times New Roman"/>
          <w:sz w:val="28"/>
          <w:szCs w:val="28"/>
        </w:rPr>
        <w:t>.</w:t>
      </w:r>
    </w:p>
    <w:p w14:paraId="283BDAF4" w14:textId="77777777" w:rsidR="00FA0F48" w:rsidRPr="005515EA" w:rsidRDefault="00FA0F48" w:rsidP="00CA708E">
      <w:pPr>
        <w:pStyle w:val="af2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Вахштайн В. Возвращение материального. «Пространства», «сети», «потоки» в акторно-сетевой теории // Социологическое обозрение. – 2005. </w:t>
      </w:r>
      <w:r>
        <w:rPr>
          <w:rFonts w:ascii="Times New Roman" w:hAnsi="Times New Roman"/>
          <w:bCs/>
          <w:sz w:val="28"/>
          <w:szCs w:val="28"/>
        </w:rPr>
        <w:t>–</w:t>
      </w:r>
      <w:r>
        <w:rPr>
          <w:rFonts w:ascii="Times New Roman" w:hAnsi="Times New Roman"/>
          <w:bCs/>
          <w:sz w:val="28"/>
          <w:szCs w:val="28"/>
        </w:rPr>
        <w:t xml:space="preserve"> Т. 4. </w:t>
      </w:r>
      <w:r>
        <w:rPr>
          <w:rFonts w:ascii="Times New Roman" w:hAnsi="Times New Roman"/>
          <w:bCs/>
          <w:sz w:val="28"/>
          <w:szCs w:val="28"/>
        </w:rPr>
        <w:t>–</w:t>
      </w:r>
      <w:r>
        <w:rPr>
          <w:rFonts w:ascii="Times New Roman" w:hAnsi="Times New Roman"/>
          <w:bCs/>
          <w:sz w:val="28"/>
          <w:szCs w:val="28"/>
        </w:rPr>
        <w:t xml:space="preserve"> № 1. – С. 94-115.</w:t>
      </w:r>
    </w:p>
    <w:p w14:paraId="1B4B9870" w14:textId="77777777" w:rsidR="00FA0F48" w:rsidRDefault="00FA0F48" w:rsidP="00CA708E">
      <w:pPr>
        <w:pStyle w:val="af2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ascii="Times New Roman" w:hAnsi="Times New Roman"/>
          <w:bCs/>
          <w:sz w:val="28"/>
          <w:szCs w:val="28"/>
        </w:rPr>
      </w:pPr>
      <w:r w:rsidRPr="001C74E7">
        <w:rPr>
          <w:rFonts w:ascii="Times New Roman" w:hAnsi="Times New Roman"/>
          <w:bCs/>
          <w:sz w:val="28"/>
          <w:szCs w:val="28"/>
        </w:rPr>
        <w:t>Латур Б. Пересборка социального: введение в акторно-сетевую теорию. М.: Изд. дом Высшей школы экономики, 2014. – 384 с.</w:t>
      </w:r>
    </w:p>
    <w:p w14:paraId="3E23B357" w14:textId="77777777" w:rsidR="00FA0F48" w:rsidRDefault="00FA0F48" w:rsidP="00CA708E">
      <w:pPr>
        <w:pStyle w:val="af2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Ло Дж. Объекты и пространства // Социологическое обозрение. – 2006. – Т. 5. </w:t>
      </w:r>
      <w:r>
        <w:rPr>
          <w:rFonts w:ascii="Times New Roman" w:hAnsi="Times New Roman"/>
          <w:bCs/>
          <w:sz w:val="28"/>
          <w:szCs w:val="28"/>
        </w:rPr>
        <w:t>–</w:t>
      </w:r>
      <w:r>
        <w:rPr>
          <w:rFonts w:ascii="Times New Roman" w:hAnsi="Times New Roman"/>
          <w:bCs/>
          <w:sz w:val="28"/>
          <w:szCs w:val="28"/>
        </w:rPr>
        <w:t xml:space="preserve"> № 1. – С. 30-42.</w:t>
      </w:r>
    </w:p>
    <w:p w14:paraId="7AA3E259" w14:textId="77777777" w:rsidR="00FA0F48" w:rsidRDefault="00FA0F48" w:rsidP="00CA708E">
      <w:pPr>
        <w:pStyle w:val="af2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Моркина Ю.С. Конструктивизм Б.Латура и С.Вулгара – на пересечении научных дисциплин // Эпистемология и философия науки. – 2010. – Т. </w:t>
      </w:r>
      <w:r>
        <w:rPr>
          <w:rFonts w:ascii="Times New Roman" w:hAnsi="Times New Roman"/>
          <w:bCs/>
          <w:sz w:val="28"/>
          <w:szCs w:val="28"/>
          <w:lang w:val="cs-CZ"/>
        </w:rPr>
        <w:t>XXIV.</w:t>
      </w:r>
      <w:r>
        <w:rPr>
          <w:rFonts w:ascii="Times New Roman" w:hAnsi="Times New Roman"/>
          <w:bCs/>
          <w:sz w:val="28"/>
          <w:szCs w:val="28"/>
        </w:rPr>
        <w:t xml:space="preserve"> – № 2. – С. 130-147.</w:t>
      </w:r>
    </w:p>
    <w:p w14:paraId="1CEFC50B" w14:textId="77777777" w:rsidR="001C74E7" w:rsidRPr="001C74E7" w:rsidRDefault="001C74E7" w:rsidP="001C74E7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</w:p>
    <w:p w14:paraId="3C16B4FF" w14:textId="77777777" w:rsidR="008C7365" w:rsidRDefault="008C7365" w:rsidP="008C7365">
      <w:pPr>
        <w:pStyle w:val="6"/>
        <w:rPr>
          <w:b/>
        </w:rPr>
      </w:pPr>
      <w:r w:rsidRPr="003737FF">
        <w:rPr>
          <w:b/>
        </w:rPr>
        <w:t>Тема 9</w:t>
      </w:r>
      <w:r w:rsidRPr="00B13BB8">
        <w:rPr>
          <w:b/>
        </w:rPr>
        <w:t xml:space="preserve">. </w:t>
      </w:r>
      <w:r>
        <w:rPr>
          <w:b/>
        </w:rPr>
        <w:t>Новая экономическая с</w:t>
      </w:r>
      <w:r w:rsidRPr="00B13BB8">
        <w:rPr>
          <w:b/>
        </w:rPr>
        <w:t>оциология</w:t>
      </w:r>
    </w:p>
    <w:p w14:paraId="2FD6B6C2" w14:textId="77777777" w:rsidR="00636E30" w:rsidRDefault="00636E30" w:rsidP="00CA708E">
      <w:pPr>
        <w:pStyle w:val="6"/>
        <w:numPr>
          <w:ilvl w:val="0"/>
          <w:numId w:val="12"/>
        </w:numPr>
        <w:ind w:left="714" w:hanging="357"/>
        <w:rPr>
          <w:bCs/>
        </w:rPr>
      </w:pPr>
      <w:r>
        <w:rPr>
          <w:bCs/>
        </w:rPr>
        <w:t>Болтански Л., Тевено Л.</w:t>
      </w:r>
      <w:r>
        <w:rPr>
          <w:bCs/>
        </w:rPr>
        <w:t xml:space="preserve"> Критика и обоснование справедливости: очерки социологии градов. – М.: Новое литературное обозрение, 2013. – 576 с.</w:t>
      </w:r>
    </w:p>
    <w:p w14:paraId="5B2DF197" w14:textId="77777777" w:rsidR="00636E30" w:rsidRDefault="00636E30" w:rsidP="00CA708E">
      <w:pPr>
        <w:pStyle w:val="6"/>
        <w:numPr>
          <w:ilvl w:val="0"/>
          <w:numId w:val="12"/>
        </w:numPr>
        <w:ind w:left="714" w:hanging="357"/>
        <w:rPr>
          <w:bCs/>
        </w:rPr>
      </w:pPr>
      <w:r>
        <w:rPr>
          <w:bCs/>
        </w:rPr>
        <w:lastRenderedPageBreak/>
        <w:t xml:space="preserve">Болтански Л., Тевено Л. Социология критической способности // Журнал социологии и социальной антропологии. </w:t>
      </w:r>
      <w:r w:rsidRPr="001C74E7">
        <w:rPr>
          <w:bCs/>
        </w:rPr>
        <w:t>–</w:t>
      </w:r>
      <w:r>
        <w:rPr>
          <w:bCs/>
        </w:rPr>
        <w:t xml:space="preserve"> 2003. </w:t>
      </w:r>
      <w:r w:rsidRPr="001C74E7">
        <w:rPr>
          <w:bCs/>
        </w:rPr>
        <w:t>–</w:t>
      </w:r>
      <w:r>
        <w:rPr>
          <w:bCs/>
        </w:rPr>
        <w:t xml:space="preserve"> Т. 3. </w:t>
      </w:r>
      <w:r w:rsidRPr="001C74E7">
        <w:rPr>
          <w:bCs/>
        </w:rPr>
        <w:t>–</w:t>
      </w:r>
      <w:r>
        <w:rPr>
          <w:bCs/>
        </w:rPr>
        <w:t xml:space="preserve"> № 3. </w:t>
      </w:r>
      <w:r w:rsidRPr="001C74E7">
        <w:rPr>
          <w:bCs/>
        </w:rPr>
        <w:t>–</w:t>
      </w:r>
      <w:r>
        <w:rPr>
          <w:bCs/>
        </w:rPr>
        <w:t xml:space="preserve"> С. 66-83.</w:t>
      </w:r>
    </w:p>
    <w:p w14:paraId="0C9A01C7" w14:textId="77777777" w:rsidR="00636E30" w:rsidRDefault="00636E30" w:rsidP="00CA708E">
      <w:pPr>
        <w:pStyle w:val="6"/>
        <w:numPr>
          <w:ilvl w:val="0"/>
          <w:numId w:val="12"/>
        </w:numPr>
        <w:ind w:left="714" w:hanging="357"/>
        <w:rPr>
          <w:bCs/>
        </w:rPr>
      </w:pPr>
      <w:r w:rsidRPr="00783E6E">
        <w:rPr>
          <w:bCs/>
        </w:rPr>
        <w:t>Грановеттер</w:t>
      </w:r>
      <w:r>
        <w:rPr>
          <w:bCs/>
        </w:rPr>
        <w:t xml:space="preserve"> М. Сила слабых связей // Экономическая социология. – 2009. – Т. 10. - № 4. – С. 31-50</w:t>
      </w:r>
      <w:r>
        <w:rPr>
          <w:bCs/>
        </w:rPr>
        <w:t>.</w:t>
      </w:r>
    </w:p>
    <w:p w14:paraId="0B42F38E" w14:textId="77777777" w:rsidR="00636E30" w:rsidRDefault="00636E30" w:rsidP="00CA708E">
      <w:pPr>
        <w:pStyle w:val="6"/>
        <w:numPr>
          <w:ilvl w:val="0"/>
          <w:numId w:val="12"/>
        </w:numPr>
        <w:ind w:left="714" w:hanging="357"/>
        <w:rPr>
          <w:bCs/>
        </w:rPr>
      </w:pPr>
      <w:r>
        <w:rPr>
          <w:bCs/>
        </w:rPr>
        <w:t xml:space="preserve">Димаджио П. Культура и хозяйство // </w:t>
      </w:r>
      <w:r>
        <w:rPr>
          <w:bCs/>
        </w:rPr>
        <w:t>Экономическая социология. – 200</w:t>
      </w:r>
      <w:r>
        <w:rPr>
          <w:bCs/>
        </w:rPr>
        <w:t>4</w:t>
      </w:r>
      <w:r>
        <w:rPr>
          <w:bCs/>
        </w:rPr>
        <w:t xml:space="preserve">. – Т. </w:t>
      </w:r>
      <w:r>
        <w:rPr>
          <w:bCs/>
        </w:rPr>
        <w:t>5</w:t>
      </w:r>
      <w:r>
        <w:rPr>
          <w:bCs/>
        </w:rPr>
        <w:t xml:space="preserve">. - № </w:t>
      </w:r>
      <w:r>
        <w:rPr>
          <w:bCs/>
        </w:rPr>
        <w:t>3</w:t>
      </w:r>
      <w:r>
        <w:rPr>
          <w:bCs/>
        </w:rPr>
        <w:t xml:space="preserve">. – С. </w:t>
      </w:r>
      <w:r>
        <w:rPr>
          <w:bCs/>
        </w:rPr>
        <w:t>45</w:t>
      </w:r>
      <w:r>
        <w:rPr>
          <w:bCs/>
        </w:rPr>
        <w:t>-</w:t>
      </w:r>
      <w:r>
        <w:rPr>
          <w:bCs/>
        </w:rPr>
        <w:t>6</w:t>
      </w:r>
      <w:r>
        <w:rPr>
          <w:bCs/>
        </w:rPr>
        <w:t>5.</w:t>
      </w:r>
    </w:p>
    <w:p w14:paraId="22865445" w14:textId="77777777" w:rsidR="00636E30" w:rsidRDefault="00636E30" w:rsidP="00CA708E">
      <w:pPr>
        <w:pStyle w:val="6"/>
        <w:numPr>
          <w:ilvl w:val="0"/>
          <w:numId w:val="12"/>
        </w:numPr>
        <w:ind w:left="714" w:hanging="357"/>
        <w:rPr>
          <w:bCs/>
        </w:rPr>
      </w:pPr>
      <w:r>
        <w:rPr>
          <w:bCs/>
        </w:rPr>
        <w:t>Зелизер В. Создание множественных денег // Экономическая социология. – 2002. – Т. 3. - № 4. – С. 58-72.</w:t>
      </w:r>
    </w:p>
    <w:p w14:paraId="165BB210" w14:textId="77777777" w:rsidR="00636E30" w:rsidRDefault="00636E30" w:rsidP="00CA708E">
      <w:pPr>
        <w:pStyle w:val="6"/>
        <w:numPr>
          <w:ilvl w:val="0"/>
          <w:numId w:val="12"/>
        </w:numPr>
        <w:ind w:left="714" w:hanging="357"/>
        <w:rPr>
          <w:bCs/>
        </w:rPr>
      </w:pPr>
      <w:r w:rsidRPr="006D16A7">
        <w:rPr>
          <w:bCs/>
        </w:rPr>
        <w:t>Сушенцова</w:t>
      </w:r>
      <w:r>
        <w:rPr>
          <w:bCs/>
        </w:rPr>
        <w:t xml:space="preserve"> М.С. Рациональность, мораль и экономическая координация: контуры взаимодействия // Журнал институциональных исследований. – 2017. </w:t>
      </w:r>
      <w:r>
        <w:rPr>
          <w:bCs/>
        </w:rPr>
        <w:t>–</w:t>
      </w:r>
      <w:r>
        <w:rPr>
          <w:bCs/>
        </w:rPr>
        <w:t xml:space="preserve"> Т. 9. </w:t>
      </w:r>
      <w:r>
        <w:rPr>
          <w:bCs/>
        </w:rPr>
        <w:t>–</w:t>
      </w:r>
      <w:r>
        <w:rPr>
          <w:bCs/>
        </w:rPr>
        <w:t xml:space="preserve"> № 2. – С. 46-62.</w:t>
      </w:r>
    </w:p>
    <w:p w14:paraId="502BCABB" w14:textId="77777777" w:rsidR="00783E6E" w:rsidRPr="00783E6E" w:rsidRDefault="00783E6E" w:rsidP="008C7365">
      <w:pPr>
        <w:pStyle w:val="6"/>
        <w:rPr>
          <w:bCs/>
        </w:rPr>
      </w:pPr>
    </w:p>
    <w:p w14:paraId="2EED1E51" w14:textId="77777777" w:rsidR="008C7365" w:rsidRDefault="008C7365" w:rsidP="008C7365">
      <w:pPr>
        <w:pStyle w:val="6"/>
        <w:rPr>
          <w:b/>
        </w:rPr>
      </w:pPr>
      <w:r w:rsidRPr="003737FF">
        <w:rPr>
          <w:b/>
        </w:rPr>
        <w:t>Тема 10</w:t>
      </w:r>
      <w:r w:rsidRPr="00B13BB8">
        <w:rPr>
          <w:b/>
        </w:rPr>
        <w:t xml:space="preserve">. </w:t>
      </w:r>
      <w:r>
        <w:rPr>
          <w:b/>
        </w:rPr>
        <w:t>Теория общественного выбора и институциональный анализ</w:t>
      </w:r>
    </w:p>
    <w:p w14:paraId="4AAF1DE8" w14:textId="77777777" w:rsidR="00127EBF" w:rsidRDefault="00127EBF" w:rsidP="00CA708E">
      <w:pPr>
        <w:pStyle w:val="6"/>
        <w:numPr>
          <w:ilvl w:val="0"/>
          <w:numId w:val="13"/>
        </w:numPr>
        <w:ind w:left="714" w:hanging="357"/>
        <w:rPr>
          <w:bCs/>
        </w:rPr>
      </w:pPr>
      <w:r>
        <w:rPr>
          <w:bCs/>
        </w:rPr>
        <w:t>Норт Д., Уоллис Д., Вайнгаст Б. Насилие и социальные порядки. Концептуальные рамки для интерпретации письменной истории человечества. – М.: Изд. Института Гайдара, 2011. – 480 с.</w:t>
      </w:r>
    </w:p>
    <w:p w14:paraId="3B1B3129" w14:textId="77777777" w:rsidR="00127EBF" w:rsidRDefault="00127EBF" w:rsidP="00CA708E">
      <w:pPr>
        <w:pStyle w:val="6"/>
        <w:numPr>
          <w:ilvl w:val="0"/>
          <w:numId w:val="13"/>
        </w:numPr>
        <w:ind w:left="714" w:hanging="357"/>
        <w:rPr>
          <w:bCs/>
        </w:rPr>
      </w:pPr>
      <w:r>
        <w:rPr>
          <w:bCs/>
        </w:rPr>
        <w:t>Олсон М. Возвышение и упадок народов. Экономический рост, стагфляция и социальный склероз. – М.: Новое издательство, 2013. – 324 с</w:t>
      </w:r>
      <w:r>
        <w:rPr>
          <w:bCs/>
        </w:rPr>
        <w:t>.</w:t>
      </w:r>
    </w:p>
    <w:p w14:paraId="1D39D09B" w14:textId="77777777" w:rsidR="00127EBF" w:rsidRDefault="00127EBF" w:rsidP="00CA708E">
      <w:pPr>
        <w:pStyle w:val="6"/>
        <w:numPr>
          <w:ilvl w:val="0"/>
          <w:numId w:val="13"/>
        </w:numPr>
        <w:ind w:left="714" w:hanging="357"/>
        <w:rPr>
          <w:bCs/>
        </w:rPr>
      </w:pPr>
      <w:r>
        <w:rPr>
          <w:bCs/>
        </w:rPr>
        <w:t>Олсон М.</w:t>
      </w:r>
      <w:r>
        <w:rPr>
          <w:bCs/>
        </w:rPr>
        <w:t xml:space="preserve"> Логика коллективных действий. Общественные блага и теория групп. – М.: ФЭИ, 1995. </w:t>
      </w:r>
      <w:r>
        <w:rPr>
          <w:bCs/>
        </w:rPr>
        <w:t>–</w:t>
      </w:r>
      <w:r>
        <w:rPr>
          <w:bCs/>
        </w:rPr>
        <w:t xml:space="preserve"> 174 с.  </w:t>
      </w:r>
    </w:p>
    <w:p w14:paraId="4E049490" w14:textId="77777777" w:rsidR="00127EBF" w:rsidRDefault="00127EBF" w:rsidP="00CA708E">
      <w:pPr>
        <w:pStyle w:val="6"/>
        <w:numPr>
          <w:ilvl w:val="0"/>
          <w:numId w:val="13"/>
        </w:numPr>
        <w:ind w:left="714" w:hanging="357"/>
        <w:rPr>
          <w:bCs/>
        </w:rPr>
      </w:pPr>
      <w:r>
        <w:rPr>
          <w:bCs/>
        </w:rPr>
        <w:t>Остром Э. Управляя общим. Эволюция институтов коллективной деятельности. – М.: Ирисэн, 2019. – 447 с.</w:t>
      </w:r>
    </w:p>
    <w:p w14:paraId="20C43261" w14:textId="77777777" w:rsidR="00127EBF" w:rsidRPr="00783E6E" w:rsidRDefault="00127EBF" w:rsidP="00CA708E">
      <w:pPr>
        <w:pStyle w:val="6"/>
        <w:numPr>
          <w:ilvl w:val="0"/>
          <w:numId w:val="13"/>
        </w:numPr>
        <w:ind w:left="714" w:hanging="357"/>
        <w:rPr>
          <w:bCs/>
        </w:rPr>
      </w:pPr>
      <w:r>
        <w:rPr>
          <w:bCs/>
        </w:rPr>
        <w:t xml:space="preserve">Швери Р. Теория рационального выбора: аналитический обзор // Социологический журнал. – 1995. - № 2. – С. 43-56. </w:t>
      </w:r>
    </w:p>
    <w:p w14:paraId="33C120AC" w14:textId="130F35FD" w:rsidR="00E74B34" w:rsidRDefault="00E74B34" w:rsidP="008C7365">
      <w:pPr>
        <w:pStyle w:val="6"/>
        <w:rPr>
          <w:b/>
        </w:rPr>
      </w:pPr>
    </w:p>
    <w:p w14:paraId="4996D3AC" w14:textId="77777777" w:rsidR="00E74B34" w:rsidRPr="00B13BB8" w:rsidRDefault="00E74B34" w:rsidP="008C7365">
      <w:pPr>
        <w:pStyle w:val="6"/>
        <w:rPr>
          <w:b/>
        </w:rPr>
      </w:pPr>
    </w:p>
    <w:p w14:paraId="41291680" w14:textId="77777777" w:rsidR="008C7365" w:rsidRDefault="008C7365" w:rsidP="008C7365">
      <w:pPr>
        <w:pStyle w:val="6"/>
        <w:rPr>
          <w:b/>
        </w:rPr>
      </w:pPr>
      <w:r w:rsidRPr="00B13BB8">
        <w:rPr>
          <w:b/>
        </w:rPr>
        <w:t xml:space="preserve">Тема </w:t>
      </w:r>
      <w:r>
        <w:rPr>
          <w:b/>
        </w:rPr>
        <w:t>11</w:t>
      </w:r>
      <w:r w:rsidRPr="00B13BB8">
        <w:rPr>
          <w:b/>
        </w:rPr>
        <w:t xml:space="preserve">. </w:t>
      </w:r>
      <w:r>
        <w:rPr>
          <w:b/>
        </w:rPr>
        <w:t>Исследования культуры</w:t>
      </w:r>
    </w:p>
    <w:p w14:paraId="09B88EF6" w14:textId="77777777" w:rsidR="003737FF" w:rsidRPr="00FE7582" w:rsidRDefault="003737FF" w:rsidP="00CA708E">
      <w:pPr>
        <w:pStyle w:val="6"/>
        <w:numPr>
          <w:ilvl w:val="0"/>
          <w:numId w:val="6"/>
        </w:numPr>
        <w:ind w:left="714" w:hanging="357"/>
        <w:rPr>
          <w:b/>
        </w:rPr>
      </w:pPr>
      <w:r w:rsidRPr="00A8128C">
        <w:rPr>
          <w:bCs/>
        </w:rPr>
        <w:t>Александе</w:t>
      </w:r>
      <w:r w:rsidRPr="00E74B34">
        <w:rPr>
          <w:bCs/>
        </w:rPr>
        <w:t>р Дж.</w:t>
      </w:r>
      <w:r>
        <w:rPr>
          <w:bCs/>
        </w:rPr>
        <w:t xml:space="preserve"> Смыслы социальной жизни: Культурсоциология. – М.: Изд. и консалтинговая группа «Праксис», 2013. – 640 с.</w:t>
      </w:r>
    </w:p>
    <w:p w14:paraId="08512174" w14:textId="77777777" w:rsidR="003737FF" w:rsidRDefault="003737FF" w:rsidP="00CA708E">
      <w:pPr>
        <w:pStyle w:val="6"/>
        <w:numPr>
          <w:ilvl w:val="0"/>
          <w:numId w:val="6"/>
        </w:numPr>
        <w:ind w:left="714" w:hanging="357"/>
        <w:rPr>
          <w:b/>
        </w:rPr>
      </w:pPr>
      <w:r w:rsidRPr="00BB6733">
        <w:rPr>
          <w:rFonts w:ascii="TimesNewRomanPS-ItalicMT" w:hAnsi="TimesNewRomanPS-ItalicMT" w:cs="TimesNewRomanPS-ItalicMT"/>
          <w:iCs w:val="0"/>
        </w:rPr>
        <w:t>Инглхарт Р., Вельцель К.</w:t>
      </w:r>
      <w:r w:rsidRPr="00BB6733">
        <w:rPr>
          <w:rFonts w:ascii="TimesNewRomanPSMT" w:hAnsi="TimesNewRomanPSMT" w:cs="TimesNewRomanPSMT"/>
        </w:rPr>
        <w:t xml:space="preserve"> Модернизация, культурные изменения и демократия. Последовательность человеческого развития. </w:t>
      </w:r>
      <w:r w:rsidRPr="00BB6733">
        <w:t xml:space="preserve">– </w:t>
      </w:r>
      <w:r w:rsidRPr="00BB6733">
        <w:rPr>
          <w:rFonts w:ascii="TimesNewRomanPSMT" w:hAnsi="TimesNewRomanPSMT" w:cs="TimesNewRomanPSMT"/>
        </w:rPr>
        <w:t>М.: Новое издательство, 2011.</w:t>
      </w:r>
      <w:r>
        <w:rPr>
          <w:rFonts w:ascii="TimesNewRomanPSMT" w:hAnsi="TimesNewRomanPSMT" w:cs="TimesNewRomanPSMT"/>
        </w:rPr>
        <w:t xml:space="preserve"> – 464 с</w:t>
      </w:r>
      <w:r>
        <w:rPr>
          <w:rFonts w:ascii="TimesNewRomanPSMT" w:hAnsi="TimesNewRomanPSMT" w:cs="TimesNewRomanPSMT"/>
        </w:rPr>
        <w:t>.</w:t>
      </w:r>
    </w:p>
    <w:p w14:paraId="2B7D0774" w14:textId="77777777" w:rsidR="003737FF" w:rsidRPr="006E20D8" w:rsidRDefault="003737FF" w:rsidP="00CA708E">
      <w:pPr>
        <w:pStyle w:val="6"/>
        <w:numPr>
          <w:ilvl w:val="0"/>
          <w:numId w:val="6"/>
        </w:numPr>
        <w:ind w:left="714" w:hanging="357"/>
        <w:rPr>
          <w:b/>
        </w:rPr>
      </w:pPr>
      <w:r>
        <w:rPr>
          <w:color w:val="auto"/>
        </w:rPr>
        <w:t>Культура в информационно-</w:t>
      </w:r>
      <w:r w:rsidRPr="00E56192">
        <w:rPr>
          <w:color w:val="auto"/>
        </w:rPr>
        <w:t>инновационном обществе:</w:t>
      </w:r>
      <w:r>
        <w:rPr>
          <w:color w:val="auto"/>
        </w:rPr>
        <w:t xml:space="preserve"> </w:t>
      </w:r>
      <w:r w:rsidRPr="00E56192">
        <w:rPr>
          <w:color w:val="auto"/>
        </w:rPr>
        <w:t xml:space="preserve">коллективная монография / Ред. Стегний В.Н. </w:t>
      </w:r>
      <w:r w:rsidRPr="00E56192">
        <w:rPr>
          <w:color w:val="auto"/>
        </w:rPr>
        <w:sym w:font="Symbol" w:char="F02D"/>
      </w:r>
      <w:r w:rsidRPr="00E56192">
        <w:rPr>
          <w:color w:val="auto"/>
        </w:rPr>
        <w:t xml:space="preserve"> Пермь: Изд-во ПНИПУ, 201</w:t>
      </w:r>
      <w:r>
        <w:rPr>
          <w:color w:val="auto"/>
        </w:rPr>
        <w:t>7</w:t>
      </w:r>
      <w:r w:rsidRPr="00E56192">
        <w:rPr>
          <w:color w:val="auto"/>
        </w:rPr>
        <w:t>.</w:t>
      </w:r>
      <w:r>
        <w:rPr>
          <w:color w:val="auto"/>
        </w:rPr>
        <w:t xml:space="preserve"> – 497 с.</w:t>
      </w:r>
    </w:p>
    <w:p w14:paraId="7693BC56" w14:textId="77777777" w:rsidR="003737FF" w:rsidRPr="00DE0255" w:rsidRDefault="003737FF" w:rsidP="00CA708E">
      <w:pPr>
        <w:pStyle w:val="6"/>
        <w:numPr>
          <w:ilvl w:val="0"/>
          <w:numId w:val="6"/>
        </w:numPr>
        <w:ind w:left="714" w:hanging="357"/>
        <w:rPr>
          <w:b/>
        </w:rPr>
      </w:pPr>
      <w:r w:rsidRPr="00E56192">
        <w:rPr>
          <w:color w:val="auto"/>
        </w:rPr>
        <w:t xml:space="preserve">Личность в информационно-инновационном обществе: коллективная монография / Ред. Стегний В.Н. </w:t>
      </w:r>
      <w:r w:rsidRPr="00E56192">
        <w:rPr>
          <w:color w:val="auto"/>
        </w:rPr>
        <w:sym w:font="Symbol" w:char="F02D"/>
      </w:r>
      <w:r w:rsidRPr="00E56192">
        <w:rPr>
          <w:color w:val="auto"/>
        </w:rPr>
        <w:t xml:space="preserve"> Пермь: Изд-во ПНИПУ, 2015. Глава «</w:t>
      </w:r>
      <w:r>
        <w:rPr>
          <w:color w:val="auto"/>
        </w:rPr>
        <w:t>Культура личности</w:t>
      </w:r>
      <w:r w:rsidRPr="00E56192">
        <w:rPr>
          <w:color w:val="auto"/>
        </w:rPr>
        <w:t>». С.</w:t>
      </w:r>
      <w:r w:rsidRPr="00E56192">
        <w:t xml:space="preserve"> </w:t>
      </w:r>
      <w:r>
        <w:t>27</w:t>
      </w:r>
      <w:r w:rsidRPr="00E56192">
        <w:t>9-</w:t>
      </w:r>
      <w:r>
        <w:t>4</w:t>
      </w:r>
      <w:r w:rsidRPr="00E56192">
        <w:t>0</w:t>
      </w:r>
      <w:r>
        <w:t>8</w:t>
      </w:r>
      <w:r w:rsidRPr="00E56192">
        <w:t>.</w:t>
      </w:r>
    </w:p>
    <w:p w14:paraId="1CAD2F39" w14:textId="77777777" w:rsidR="003737FF" w:rsidRPr="00127EBF" w:rsidRDefault="003737FF" w:rsidP="00CA708E">
      <w:pPr>
        <w:pStyle w:val="6"/>
        <w:numPr>
          <w:ilvl w:val="0"/>
          <w:numId w:val="6"/>
        </w:numPr>
        <w:ind w:left="714" w:hanging="357"/>
        <w:rPr>
          <w:bCs/>
        </w:rPr>
      </w:pPr>
      <w:r w:rsidRPr="00127EBF">
        <w:rPr>
          <w:bCs/>
        </w:rPr>
        <w:t>Фархатдинов Н. Питер Сноу</w:t>
      </w:r>
      <w:r>
        <w:rPr>
          <w:bCs/>
        </w:rPr>
        <w:t>.</w:t>
      </w:r>
      <w:r w:rsidRPr="00127EBF">
        <w:rPr>
          <w:bCs/>
        </w:rPr>
        <w:t xml:space="preserve"> «</w:t>
      </w:r>
      <w:r>
        <w:rPr>
          <w:bCs/>
        </w:rPr>
        <w:t>Перформанс</w:t>
      </w:r>
      <w:r w:rsidRPr="00127EBF">
        <w:rPr>
          <w:bCs/>
        </w:rPr>
        <w:t>»</w:t>
      </w:r>
      <w:r>
        <w:rPr>
          <w:bCs/>
        </w:rPr>
        <w:t xml:space="preserve"> общества // Социологическое обозрение. – 2011. </w:t>
      </w:r>
      <w:r>
        <w:rPr>
          <w:bCs/>
        </w:rPr>
        <w:t>–</w:t>
      </w:r>
      <w:r>
        <w:rPr>
          <w:bCs/>
        </w:rPr>
        <w:t xml:space="preserve"> Т. 10. </w:t>
      </w:r>
      <w:r>
        <w:rPr>
          <w:bCs/>
        </w:rPr>
        <w:t>–</w:t>
      </w:r>
      <w:r>
        <w:rPr>
          <w:bCs/>
        </w:rPr>
        <w:t xml:space="preserve"> № 1-2. </w:t>
      </w:r>
      <w:r>
        <w:rPr>
          <w:bCs/>
        </w:rPr>
        <w:t>–</w:t>
      </w:r>
      <w:r>
        <w:rPr>
          <w:bCs/>
        </w:rPr>
        <w:t xml:space="preserve"> С. 75-78.</w:t>
      </w:r>
    </w:p>
    <w:p w14:paraId="397BD314" w14:textId="77777777" w:rsidR="00E56192" w:rsidRDefault="00E56192" w:rsidP="006E20D8">
      <w:pPr>
        <w:pStyle w:val="6"/>
        <w:ind w:left="539" w:firstLine="0"/>
        <w:rPr>
          <w:b/>
        </w:rPr>
      </w:pPr>
    </w:p>
    <w:p w14:paraId="04081F4F" w14:textId="77777777" w:rsidR="008C7365" w:rsidRDefault="008C7365" w:rsidP="008C7365">
      <w:pPr>
        <w:pStyle w:val="6"/>
        <w:rPr>
          <w:b/>
        </w:rPr>
      </w:pPr>
      <w:r w:rsidRPr="00B13BB8">
        <w:rPr>
          <w:b/>
        </w:rPr>
        <w:t xml:space="preserve">Тема </w:t>
      </w:r>
      <w:r>
        <w:rPr>
          <w:b/>
        </w:rPr>
        <w:t>12</w:t>
      </w:r>
      <w:r w:rsidRPr="00B13BB8">
        <w:rPr>
          <w:b/>
        </w:rPr>
        <w:t xml:space="preserve">. </w:t>
      </w:r>
      <w:r>
        <w:rPr>
          <w:b/>
        </w:rPr>
        <w:t>Фрейм-анализ и с</w:t>
      </w:r>
      <w:r w:rsidRPr="00B13BB8">
        <w:rPr>
          <w:b/>
        </w:rPr>
        <w:t>оциология</w:t>
      </w:r>
      <w:r>
        <w:rPr>
          <w:b/>
        </w:rPr>
        <w:t xml:space="preserve"> повседневности</w:t>
      </w:r>
    </w:p>
    <w:p w14:paraId="26C8FB65" w14:textId="77777777" w:rsidR="003737FF" w:rsidRDefault="003737FF" w:rsidP="00CA708E">
      <w:pPr>
        <w:pStyle w:val="af2"/>
        <w:numPr>
          <w:ilvl w:val="0"/>
          <w:numId w:val="11"/>
        </w:numPr>
        <w:spacing w:after="0" w:line="240" w:lineRule="auto"/>
        <w:ind w:left="714" w:hanging="357"/>
        <w:jc w:val="both"/>
        <w:rPr>
          <w:rFonts w:ascii="Times New Roman" w:hAnsi="Times New Roman"/>
          <w:sz w:val="28"/>
          <w:szCs w:val="28"/>
        </w:rPr>
      </w:pPr>
      <w:r w:rsidRPr="00090184">
        <w:rPr>
          <w:rFonts w:ascii="Times New Roman" w:hAnsi="Times New Roman"/>
          <w:sz w:val="28"/>
          <w:szCs w:val="28"/>
        </w:rPr>
        <w:t>Вахштайн В. С. Социология повседневности и теория фреймов. – СПб.: Изд-во ЕУСПБ, 2011</w:t>
      </w:r>
      <w:r>
        <w:rPr>
          <w:rFonts w:ascii="Times New Roman" w:hAnsi="Times New Roman"/>
          <w:sz w:val="28"/>
          <w:szCs w:val="28"/>
        </w:rPr>
        <w:t>. – 334 с.</w:t>
      </w:r>
    </w:p>
    <w:p w14:paraId="07612B16" w14:textId="77777777" w:rsidR="003737FF" w:rsidRPr="003737FF" w:rsidRDefault="003737FF" w:rsidP="00CA708E">
      <w:pPr>
        <w:pStyle w:val="af2"/>
        <w:numPr>
          <w:ilvl w:val="0"/>
          <w:numId w:val="11"/>
        </w:numPr>
        <w:spacing w:after="0" w:line="240" w:lineRule="auto"/>
        <w:ind w:left="714" w:hanging="357"/>
        <w:jc w:val="both"/>
        <w:rPr>
          <w:rFonts w:ascii="Times New Roman" w:hAnsi="Times New Roman"/>
          <w:sz w:val="28"/>
          <w:szCs w:val="28"/>
        </w:rPr>
      </w:pPr>
      <w:r w:rsidRPr="003737FF">
        <w:rPr>
          <w:rFonts w:ascii="Times New Roman" w:hAnsi="Times New Roman"/>
          <w:sz w:val="28"/>
          <w:szCs w:val="28"/>
          <w:shd w:val="clear" w:color="auto" w:fill="FFFFFF"/>
        </w:rPr>
        <w:lastRenderedPageBreak/>
        <w:t xml:space="preserve">Гофман И. Анализ фреймов: эссе об организации повседневного опыта: Пер. с англ. / Под ред. Г.С. Батыгина и Л.А. Козловой; Вступ. ст. Г.С. Батыгина. </w:t>
      </w:r>
      <w:r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</w:t>
      </w:r>
      <w:r w:rsidRPr="003737FF">
        <w:rPr>
          <w:rFonts w:ascii="Times New Roman" w:hAnsi="Times New Roman"/>
          <w:sz w:val="28"/>
          <w:szCs w:val="28"/>
          <w:shd w:val="clear" w:color="auto" w:fill="FFFFFF"/>
        </w:rPr>
        <w:t>М.: Институт социологии РАН, 2003</w:t>
      </w:r>
      <w:r>
        <w:rPr>
          <w:rFonts w:ascii="Times New Roman" w:hAnsi="Times New Roman"/>
          <w:sz w:val="28"/>
          <w:szCs w:val="28"/>
          <w:shd w:val="clear" w:color="auto" w:fill="FFFFFF"/>
        </w:rPr>
        <w:t>. – С. 7-57.</w:t>
      </w:r>
    </w:p>
    <w:p w14:paraId="35BE92DB" w14:textId="77777777" w:rsidR="003737FF" w:rsidRDefault="003737FF" w:rsidP="00CA708E">
      <w:pPr>
        <w:pStyle w:val="af2"/>
        <w:numPr>
          <w:ilvl w:val="0"/>
          <w:numId w:val="11"/>
        </w:numPr>
        <w:spacing w:after="0" w:line="240" w:lineRule="auto"/>
        <w:ind w:left="714" w:hanging="3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Лефевр А. Повседневное и повседневность // Социологическое обозрение. – 2007. – Т. 6. - № 3. – С. 33-36.</w:t>
      </w:r>
    </w:p>
    <w:p w14:paraId="6B14A74F" w14:textId="77777777" w:rsidR="003737FF" w:rsidRDefault="003737FF" w:rsidP="00CA708E">
      <w:pPr>
        <w:pStyle w:val="af2"/>
        <w:numPr>
          <w:ilvl w:val="0"/>
          <w:numId w:val="11"/>
        </w:numPr>
        <w:spacing w:after="0" w:line="240" w:lineRule="auto"/>
        <w:ind w:left="714" w:hanging="357"/>
        <w:jc w:val="both"/>
        <w:rPr>
          <w:rFonts w:ascii="Times New Roman" w:hAnsi="Times New Roman"/>
          <w:sz w:val="28"/>
          <w:szCs w:val="28"/>
        </w:rPr>
      </w:pPr>
      <w:r w:rsidRPr="006854D5">
        <w:rPr>
          <w:rFonts w:ascii="Times New Roman" w:hAnsi="Times New Roman"/>
          <w:sz w:val="28"/>
          <w:szCs w:val="28"/>
        </w:rPr>
        <w:t xml:space="preserve">Серто Мишель де. Изобретение повседневности. </w:t>
      </w:r>
      <w:r w:rsidRPr="00BB6733">
        <w:t>–</w:t>
      </w:r>
      <w:r>
        <w:t xml:space="preserve"> </w:t>
      </w:r>
      <w:r>
        <w:rPr>
          <w:rFonts w:ascii="Times New Roman" w:hAnsi="Times New Roman"/>
          <w:sz w:val="28"/>
          <w:szCs w:val="28"/>
        </w:rPr>
        <w:t>СПб.: Издательство Европейского университета в Санкт-Петербурге, 201</w:t>
      </w:r>
      <w:r>
        <w:rPr>
          <w:rFonts w:ascii="Times New Roman" w:hAnsi="Times New Roman"/>
          <w:sz w:val="28"/>
          <w:szCs w:val="28"/>
        </w:rPr>
        <w:t>3. – 330 с.</w:t>
      </w:r>
    </w:p>
    <w:p w14:paraId="1263740B" w14:textId="77777777" w:rsidR="003737FF" w:rsidRDefault="003737FF" w:rsidP="00CA708E">
      <w:pPr>
        <w:pStyle w:val="af2"/>
        <w:numPr>
          <w:ilvl w:val="0"/>
          <w:numId w:val="11"/>
        </w:numPr>
        <w:spacing w:after="0" w:line="240" w:lineRule="auto"/>
        <w:ind w:left="714" w:hanging="3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Шютц А. Смысловая структура повседневного мира: очерки по феноменологической социологии. – М.: Ин-т социологии РАН, Ин-т Фонда «Общественное мнение», 2003. – 336 с.</w:t>
      </w:r>
    </w:p>
    <w:p w14:paraId="32812DA7" w14:textId="77777777" w:rsidR="005863F8" w:rsidRPr="005863F8" w:rsidRDefault="005863F8" w:rsidP="005863F8">
      <w:pPr>
        <w:ind w:firstLine="709"/>
        <w:jc w:val="center"/>
        <w:rPr>
          <w:bCs/>
          <w:sz w:val="28"/>
          <w:szCs w:val="28"/>
        </w:rPr>
      </w:pPr>
    </w:p>
    <w:p w14:paraId="20C11ED6" w14:textId="77777777" w:rsidR="00AE3772" w:rsidRPr="0081186C" w:rsidRDefault="00C222CB" w:rsidP="00AE3772">
      <w:pPr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  <w:lang w:val="en-US"/>
        </w:rPr>
        <w:t>VI</w:t>
      </w:r>
      <w:r w:rsidR="00AE3772" w:rsidRPr="0081186C">
        <w:rPr>
          <w:b/>
          <w:bCs/>
          <w:sz w:val="28"/>
          <w:szCs w:val="28"/>
        </w:rPr>
        <w:t>. ВОПРОС</w:t>
      </w:r>
      <w:r>
        <w:rPr>
          <w:b/>
          <w:bCs/>
          <w:sz w:val="28"/>
          <w:szCs w:val="28"/>
        </w:rPr>
        <w:t>Ы</w:t>
      </w:r>
      <w:r w:rsidR="003A1E04" w:rsidRPr="0081186C">
        <w:rPr>
          <w:b/>
          <w:bCs/>
          <w:sz w:val="28"/>
          <w:szCs w:val="28"/>
        </w:rPr>
        <w:t xml:space="preserve"> И ЗАДАНИ</w:t>
      </w:r>
      <w:r>
        <w:rPr>
          <w:b/>
          <w:bCs/>
          <w:sz w:val="28"/>
          <w:szCs w:val="28"/>
        </w:rPr>
        <w:t>Я</w:t>
      </w:r>
      <w:r w:rsidR="00AE3772" w:rsidRPr="0081186C">
        <w:rPr>
          <w:b/>
          <w:bCs/>
          <w:sz w:val="28"/>
          <w:szCs w:val="28"/>
        </w:rPr>
        <w:t xml:space="preserve"> </w:t>
      </w:r>
      <w:r w:rsidR="00D05CA4" w:rsidRPr="0081186C">
        <w:rPr>
          <w:b/>
          <w:bCs/>
          <w:sz w:val="28"/>
          <w:szCs w:val="28"/>
        </w:rPr>
        <w:t xml:space="preserve">К </w:t>
      </w:r>
      <w:r w:rsidR="00D05CA4">
        <w:rPr>
          <w:b/>
          <w:bCs/>
          <w:sz w:val="28"/>
          <w:szCs w:val="28"/>
        </w:rPr>
        <w:t xml:space="preserve">ДИФФЕРЕНЦИРОВАННОМУ </w:t>
      </w:r>
      <w:r w:rsidR="00AE3772" w:rsidRPr="0081186C">
        <w:rPr>
          <w:b/>
          <w:bCs/>
          <w:sz w:val="28"/>
          <w:szCs w:val="28"/>
        </w:rPr>
        <w:t xml:space="preserve">ЗАЧЕТУ </w:t>
      </w:r>
    </w:p>
    <w:p w14:paraId="3A0F121B" w14:textId="00E03F45" w:rsidR="00DC1CF0" w:rsidRDefault="00DC1CF0" w:rsidP="00DC1CF0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1. Связь социологии И. Гофмана с теориями социального действия М.Вебера, А. Шютца и Г. Га</w:t>
      </w:r>
      <w:r w:rsidR="00945711">
        <w:rPr>
          <w:sz w:val="28"/>
          <w:szCs w:val="28"/>
        </w:rPr>
        <w:t>р</w:t>
      </w:r>
      <w:r>
        <w:rPr>
          <w:sz w:val="28"/>
          <w:szCs w:val="28"/>
        </w:rPr>
        <w:t>финкеля.</w:t>
      </w:r>
    </w:p>
    <w:p w14:paraId="6F366A40" w14:textId="054FB9B0" w:rsidR="00DC1CF0" w:rsidRDefault="00DC1CF0" w:rsidP="00DC1CF0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2. Социология мобильности.</w:t>
      </w:r>
    </w:p>
    <w:p w14:paraId="15970E4A" w14:textId="57111D97" w:rsidR="00DC1CF0" w:rsidRDefault="00DC1CF0" w:rsidP="00DC1CF0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3. Описание современного информационного общества.</w:t>
      </w:r>
    </w:p>
    <w:p w14:paraId="4950EAD2" w14:textId="46A91587" w:rsidR="00DC1CF0" w:rsidRDefault="00DC1CF0" w:rsidP="00DC1CF0">
      <w:pPr>
        <w:widowControl w:val="0"/>
        <w:overflowPunct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DC1CF0">
        <w:rPr>
          <w:sz w:val="28"/>
          <w:szCs w:val="28"/>
        </w:rPr>
        <w:t>Исследования городов и регионов (Э. Сойя, М. Дэвис).</w:t>
      </w:r>
    </w:p>
    <w:p w14:paraId="5FABB68E" w14:textId="58A9B575" w:rsidR="00DC1CF0" w:rsidRDefault="00DC1CF0" w:rsidP="00DC1CF0">
      <w:pPr>
        <w:widowControl w:val="0"/>
        <w:overflowPunct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>
        <w:rPr>
          <w:sz w:val="28"/>
          <w:szCs w:val="28"/>
        </w:rPr>
        <w:t>Подберите концепцию для исследования городского пространства</w:t>
      </w:r>
      <w:r>
        <w:rPr>
          <w:sz w:val="28"/>
          <w:szCs w:val="28"/>
        </w:rPr>
        <w:t>.</w:t>
      </w:r>
    </w:p>
    <w:p w14:paraId="1379512C" w14:textId="512148CC" w:rsidR="00DC1CF0" w:rsidRDefault="00DC1CF0" w:rsidP="00DC1CF0">
      <w:pPr>
        <w:widowControl w:val="0"/>
        <w:overflowPunct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kern w:val="28"/>
          <w:sz w:val="28"/>
          <w:szCs w:val="28"/>
        </w:rPr>
        <w:t xml:space="preserve">6. </w:t>
      </w:r>
      <w:r>
        <w:rPr>
          <w:sz w:val="28"/>
          <w:szCs w:val="28"/>
        </w:rPr>
        <w:t>Предложите примеры социальных групп для анализа их деятельности согласно институциональной теории М. Олсона</w:t>
      </w:r>
      <w:r>
        <w:rPr>
          <w:sz w:val="28"/>
          <w:szCs w:val="28"/>
        </w:rPr>
        <w:t>.</w:t>
      </w:r>
    </w:p>
    <w:p w14:paraId="04F28A23" w14:textId="3FBE8F88" w:rsidR="00DC1CF0" w:rsidRDefault="00DC1CF0" w:rsidP="00DC1CF0">
      <w:pPr>
        <w:widowControl w:val="0"/>
        <w:overflowPunct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</w:t>
      </w:r>
      <w:r>
        <w:rPr>
          <w:sz w:val="28"/>
          <w:szCs w:val="28"/>
        </w:rPr>
        <w:t>Спланируйте исследование учебного процесса методом фрейм-анализа</w:t>
      </w:r>
      <w:r>
        <w:rPr>
          <w:sz w:val="28"/>
          <w:szCs w:val="28"/>
        </w:rPr>
        <w:t>.</w:t>
      </w:r>
    </w:p>
    <w:p w14:paraId="0C952ABA" w14:textId="08A26AF9" w:rsidR="00DC1CF0" w:rsidRDefault="00DC1CF0" w:rsidP="00DC1CF0">
      <w:pPr>
        <w:widowControl w:val="0"/>
        <w:overflowPunct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 </w:t>
      </w:r>
      <w:r>
        <w:rPr>
          <w:sz w:val="28"/>
          <w:szCs w:val="28"/>
        </w:rPr>
        <w:t>Приведите примеры областей жизнедеятельности, подходящих для изучения на основе социологии мобильности Дж.Урри</w:t>
      </w:r>
      <w:r>
        <w:rPr>
          <w:sz w:val="28"/>
          <w:szCs w:val="28"/>
        </w:rPr>
        <w:t>.</w:t>
      </w:r>
    </w:p>
    <w:p w14:paraId="59EE94D8" w14:textId="42B85E5F" w:rsidR="00DC1CF0" w:rsidRDefault="00DC1CF0" w:rsidP="00DC1CF0">
      <w:pPr>
        <w:widowControl w:val="0"/>
        <w:overflowPunct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 </w:t>
      </w:r>
      <w:r>
        <w:rPr>
          <w:sz w:val="28"/>
          <w:szCs w:val="28"/>
        </w:rPr>
        <w:t>Предложите кейс-стади современного исследования финансово-экономической сферы</w:t>
      </w:r>
      <w:r>
        <w:rPr>
          <w:sz w:val="28"/>
          <w:szCs w:val="28"/>
        </w:rPr>
        <w:t>.</w:t>
      </w:r>
    </w:p>
    <w:p w14:paraId="36092FB0" w14:textId="3A96A918" w:rsidR="00DC1CF0" w:rsidRDefault="00DC1CF0" w:rsidP="00DC1CF0">
      <w:pPr>
        <w:widowControl w:val="0"/>
        <w:overflowPunct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10. </w:t>
      </w:r>
      <w:r>
        <w:rPr>
          <w:sz w:val="28"/>
          <w:szCs w:val="28"/>
        </w:rPr>
        <w:t>Разработайте собственный «кризисный эксперимент» для анализа повседневности</w:t>
      </w:r>
      <w:r>
        <w:rPr>
          <w:sz w:val="28"/>
          <w:szCs w:val="28"/>
        </w:rPr>
        <w:t>.</w:t>
      </w:r>
    </w:p>
    <w:p w14:paraId="40E1E233" w14:textId="62BF8BE5" w:rsidR="00DC1CF0" w:rsidRDefault="00DC1CF0" w:rsidP="00DC1CF0">
      <w:pPr>
        <w:widowControl w:val="0"/>
        <w:overflowPunct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11. </w:t>
      </w:r>
      <w:r>
        <w:rPr>
          <w:sz w:val="28"/>
          <w:szCs w:val="28"/>
        </w:rPr>
        <w:t>Сделайте подбор концепций для анализа современной системы здравоохранения</w:t>
      </w:r>
      <w:r>
        <w:rPr>
          <w:sz w:val="28"/>
          <w:szCs w:val="28"/>
        </w:rPr>
        <w:t>.</w:t>
      </w:r>
    </w:p>
    <w:p w14:paraId="6966B08C" w14:textId="65E7301E" w:rsidR="00DC1CF0" w:rsidRPr="00DC1CF0" w:rsidRDefault="00DC1CF0" w:rsidP="00DC1CF0">
      <w:pPr>
        <w:widowControl w:val="0"/>
        <w:overflowPunct w:val="0"/>
        <w:autoSpaceDE w:val="0"/>
        <w:autoSpaceDN w:val="0"/>
        <w:adjustRightInd w:val="0"/>
        <w:jc w:val="both"/>
        <w:rPr>
          <w:kern w:val="28"/>
          <w:sz w:val="28"/>
          <w:szCs w:val="28"/>
        </w:rPr>
      </w:pPr>
      <w:r>
        <w:rPr>
          <w:sz w:val="28"/>
          <w:szCs w:val="28"/>
        </w:rPr>
        <w:t xml:space="preserve">12. </w:t>
      </w:r>
      <w:r>
        <w:rPr>
          <w:sz w:val="28"/>
          <w:szCs w:val="28"/>
        </w:rPr>
        <w:t>Проведите пилотажное исследование российского брачного рынка с использованием концепции полей П. Бурдье</w:t>
      </w:r>
      <w:r>
        <w:rPr>
          <w:sz w:val="28"/>
          <w:szCs w:val="28"/>
        </w:rPr>
        <w:t>.</w:t>
      </w:r>
    </w:p>
    <w:sectPr w:rsidR="00DC1CF0" w:rsidRPr="00DC1CF0" w:rsidSect="00786D90">
      <w:footerReference w:type="even" r:id="rId7"/>
      <w:foot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C8CAA5C" w14:textId="77777777" w:rsidR="00CA708E" w:rsidRDefault="00CA708E">
      <w:r>
        <w:separator/>
      </w:r>
    </w:p>
  </w:endnote>
  <w:endnote w:type="continuationSeparator" w:id="0">
    <w:p w14:paraId="0D57A1A7" w14:textId="77777777" w:rsidR="00CA708E" w:rsidRDefault="00CA70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imesNewRomanPS-ItalicMT">
    <w:altName w:val="Times New Roman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8070000" w:usb2="00000010" w:usb3="00000000" w:csb0="00020005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0763D7" w14:textId="77777777" w:rsidR="009D594B" w:rsidRDefault="00507245" w:rsidP="00FB5FAB">
    <w:pPr>
      <w:pStyle w:val="af5"/>
      <w:framePr w:wrap="around" w:vAnchor="text" w:hAnchor="margin" w:xAlign="center" w:y="1"/>
      <w:rPr>
        <w:rStyle w:val="af6"/>
      </w:rPr>
    </w:pPr>
    <w:r>
      <w:rPr>
        <w:rStyle w:val="af6"/>
      </w:rPr>
      <w:fldChar w:fldCharType="begin"/>
    </w:r>
    <w:r w:rsidR="009D594B">
      <w:rPr>
        <w:rStyle w:val="af6"/>
      </w:rPr>
      <w:instrText xml:space="preserve">PAGE  </w:instrText>
    </w:r>
    <w:r>
      <w:rPr>
        <w:rStyle w:val="af6"/>
      </w:rPr>
      <w:fldChar w:fldCharType="end"/>
    </w:r>
  </w:p>
  <w:p w14:paraId="418DDC70" w14:textId="77777777" w:rsidR="009D594B" w:rsidRDefault="009D594B">
    <w:pPr>
      <w:pStyle w:val="af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22089D4" w14:textId="77777777" w:rsidR="009D594B" w:rsidRDefault="00507245" w:rsidP="00FB5FAB">
    <w:pPr>
      <w:pStyle w:val="af5"/>
      <w:framePr w:wrap="around" w:vAnchor="text" w:hAnchor="margin" w:xAlign="center" w:y="1"/>
      <w:rPr>
        <w:rStyle w:val="af6"/>
      </w:rPr>
    </w:pPr>
    <w:r>
      <w:rPr>
        <w:rStyle w:val="af6"/>
      </w:rPr>
      <w:fldChar w:fldCharType="begin"/>
    </w:r>
    <w:r w:rsidR="009D594B">
      <w:rPr>
        <w:rStyle w:val="af6"/>
      </w:rPr>
      <w:instrText xml:space="preserve">PAGE  </w:instrText>
    </w:r>
    <w:r>
      <w:rPr>
        <w:rStyle w:val="af6"/>
      </w:rPr>
      <w:fldChar w:fldCharType="separate"/>
    </w:r>
    <w:r w:rsidR="0007712C">
      <w:rPr>
        <w:rStyle w:val="af6"/>
        <w:noProof/>
      </w:rPr>
      <w:t>6</w:t>
    </w:r>
    <w:r>
      <w:rPr>
        <w:rStyle w:val="af6"/>
      </w:rPr>
      <w:fldChar w:fldCharType="end"/>
    </w:r>
  </w:p>
  <w:p w14:paraId="25545FF6" w14:textId="77777777" w:rsidR="009D594B" w:rsidRDefault="009D594B">
    <w:pPr>
      <w:pStyle w:val="af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2667342" w14:textId="77777777" w:rsidR="00CA708E" w:rsidRDefault="00CA708E">
      <w:r>
        <w:separator/>
      </w:r>
    </w:p>
  </w:footnote>
  <w:footnote w:type="continuationSeparator" w:id="0">
    <w:p w14:paraId="75A30E49" w14:textId="77777777" w:rsidR="00CA708E" w:rsidRDefault="00CA70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21457EA"/>
    <w:multiLevelType w:val="hybridMultilevel"/>
    <w:tmpl w:val="7BF032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7E653A"/>
    <w:multiLevelType w:val="hybridMultilevel"/>
    <w:tmpl w:val="8A3CA3B4"/>
    <w:lvl w:ilvl="0" w:tplc="22A8089C">
      <w:start w:val="1"/>
      <w:numFmt w:val="decimal"/>
      <w:lvlText w:val="%1."/>
      <w:lvlJc w:val="left"/>
      <w:pPr>
        <w:ind w:left="899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3" w15:restartNumberingAfterBreak="0">
    <w:nsid w:val="0C0E27FC"/>
    <w:multiLevelType w:val="hybridMultilevel"/>
    <w:tmpl w:val="F36AC1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1C67D6"/>
    <w:multiLevelType w:val="hybridMultilevel"/>
    <w:tmpl w:val="A2CCF924"/>
    <w:lvl w:ilvl="0" w:tplc="0419000F">
      <w:start w:val="1"/>
      <w:numFmt w:val="decimal"/>
      <w:lvlText w:val="%1."/>
      <w:lvlJc w:val="left"/>
      <w:pPr>
        <w:ind w:left="1259" w:hanging="360"/>
      </w:p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5" w15:restartNumberingAfterBreak="0">
    <w:nsid w:val="1E606DAA"/>
    <w:multiLevelType w:val="hybridMultilevel"/>
    <w:tmpl w:val="15BA005E"/>
    <w:lvl w:ilvl="0" w:tplc="61D6E642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6" w15:restartNumberingAfterBreak="0">
    <w:nsid w:val="2141682D"/>
    <w:multiLevelType w:val="hybridMultilevel"/>
    <w:tmpl w:val="990A8F7A"/>
    <w:lvl w:ilvl="0" w:tplc="A2DEAE8A">
      <w:start w:val="1"/>
      <w:numFmt w:val="decimal"/>
      <w:lvlText w:val="%1."/>
      <w:lvlJc w:val="left"/>
      <w:pPr>
        <w:ind w:left="89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7" w15:restartNumberingAfterBreak="0">
    <w:nsid w:val="2A5F4BB7"/>
    <w:multiLevelType w:val="hybridMultilevel"/>
    <w:tmpl w:val="15C6AC6A"/>
    <w:lvl w:ilvl="0" w:tplc="3CCA60D4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8" w15:restartNumberingAfterBreak="0">
    <w:nsid w:val="31C46C67"/>
    <w:multiLevelType w:val="hybridMultilevel"/>
    <w:tmpl w:val="4C74853C"/>
    <w:lvl w:ilvl="0" w:tplc="0419000F">
      <w:start w:val="1"/>
      <w:numFmt w:val="decimal"/>
      <w:lvlText w:val="%1."/>
      <w:lvlJc w:val="left"/>
      <w:pPr>
        <w:ind w:left="1259" w:hanging="360"/>
      </w:p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9" w15:restartNumberingAfterBreak="0">
    <w:nsid w:val="430D05EA"/>
    <w:multiLevelType w:val="hybridMultilevel"/>
    <w:tmpl w:val="391682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A584EBE"/>
    <w:multiLevelType w:val="hybridMultilevel"/>
    <w:tmpl w:val="47085B3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D9A3FF6"/>
    <w:multiLevelType w:val="hybridMultilevel"/>
    <w:tmpl w:val="B9C0AB56"/>
    <w:lvl w:ilvl="0" w:tplc="8320FA9C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4ED90F52"/>
    <w:multiLevelType w:val="hybridMultilevel"/>
    <w:tmpl w:val="E864E35C"/>
    <w:lvl w:ilvl="0" w:tplc="1A2C8C2C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3" w15:restartNumberingAfterBreak="0">
    <w:nsid w:val="61030186"/>
    <w:multiLevelType w:val="hybridMultilevel"/>
    <w:tmpl w:val="DDBC11F4"/>
    <w:lvl w:ilvl="0" w:tplc="B44ECC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650F29E3"/>
    <w:multiLevelType w:val="hybridMultilevel"/>
    <w:tmpl w:val="DD688832"/>
    <w:lvl w:ilvl="0" w:tplc="60227272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5" w15:restartNumberingAfterBreak="0">
    <w:nsid w:val="6F8639C2"/>
    <w:multiLevelType w:val="hybridMultilevel"/>
    <w:tmpl w:val="C8E8EB6A"/>
    <w:lvl w:ilvl="0" w:tplc="E3605D7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9"/>
  </w:num>
  <w:num w:numId="2">
    <w:abstractNumId w:val="1"/>
  </w:num>
  <w:num w:numId="3">
    <w:abstractNumId w:val="4"/>
  </w:num>
  <w:num w:numId="4">
    <w:abstractNumId w:val="10"/>
  </w:num>
  <w:num w:numId="5">
    <w:abstractNumId w:val="8"/>
  </w:num>
  <w:num w:numId="6">
    <w:abstractNumId w:val="2"/>
  </w:num>
  <w:num w:numId="7">
    <w:abstractNumId w:val="6"/>
  </w:num>
  <w:num w:numId="8">
    <w:abstractNumId w:val="12"/>
  </w:num>
  <w:num w:numId="9">
    <w:abstractNumId w:val="13"/>
  </w:num>
  <w:num w:numId="10">
    <w:abstractNumId w:val="3"/>
  </w:num>
  <w:num w:numId="11">
    <w:abstractNumId w:val="15"/>
  </w:num>
  <w:num w:numId="12">
    <w:abstractNumId w:val="5"/>
  </w:num>
  <w:num w:numId="13">
    <w:abstractNumId w:val="7"/>
  </w:num>
  <w:num w:numId="14">
    <w:abstractNumId w:val="11"/>
  </w:num>
  <w:num w:numId="15">
    <w:abstractNumId w:val="14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8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4C1C"/>
    <w:rsid w:val="0000225E"/>
    <w:rsid w:val="00006676"/>
    <w:rsid w:val="000077EE"/>
    <w:rsid w:val="00014348"/>
    <w:rsid w:val="0002014D"/>
    <w:rsid w:val="0002143E"/>
    <w:rsid w:val="0002256C"/>
    <w:rsid w:val="000248E4"/>
    <w:rsid w:val="00030811"/>
    <w:rsid w:val="000321BB"/>
    <w:rsid w:val="00032DAC"/>
    <w:rsid w:val="00035B3D"/>
    <w:rsid w:val="00043892"/>
    <w:rsid w:val="000536EF"/>
    <w:rsid w:val="0006110E"/>
    <w:rsid w:val="00062F99"/>
    <w:rsid w:val="0007712C"/>
    <w:rsid w:val="00080072"/>
    <w:rsid w:val="00084630"/>
    <w:rsid w:val="00084DD9"/>
    <w:rsid w:val="00090184"/>
    <w:rsid w:val="00090EAA"/>
    <w:rsid w:val="000925D1"/>
    <w:rsid w:val="00093184"/>
    <w:rsid w:val="000971D4"/>
    <w:rsid w:val="00097E35"/>
    <w:rsid w:val="000A2090"/>
    <w:rsid w:val="000A46BB"/>
    <w:rsid w:val="000A6933"/>
    <w:rsid w:val="000A721E"/>
    <w:rsid w:val="000B01A1"/>
    <w:rsid w:val="000B408C"/>
    <w:rsid w:val="000B6EE2"/>
    <w:rsid w:val="000C1DA7"/>
    <w:rsid w:val="000C6578"/>
    <w:rsid w:val="000F14CE"/>
    <w:rsid w:val="000F2CFD"/>
    <w:rsid w:val="00112AD0"/>
    <w:rsid w:val="00114DC5"/>
    <w:rsid w:val="001163A2"/>
    <w:rsid w:val="001165E2"/>
    <w:rsid w:val="001257B6"/>
    <w:rsid w:val="001262D3"/>
    <w:rsid w:val="00126B18"/>
    <w:rsid w:val="00127EBF"/>
    <w:rsid w:val="00131FE0"/>
    <w:rsid w:val="0014015D"/>
    <w:rsid w:val="00142E74"/>
    <w:rsid w:val="00142F9E"/>
    <w:rsid w:val="00144751"/>
    <w:rsid w:val="00150003"/>
    <w:rsid w:val="00152B06"/>
    <w:rsid w:val="00156D55"/>
    <w:rsid w:val="00157CAC"/>
    <w:rsid w:val="00164887"/>
    <w:rsid w:val="001737E8"/>
    <w:rsid w:val="00180B43"/>
    <w:rsid w:val="001928FB"/>
    <w:rsid w:val="001958DB"/>
    <w:rsid w:val="001A1C67"/>
    <w:rsid w:val="001A3671"/>
    <w:rsid w:val="001B7CDE"/>
    <w:rsid w:val="001C16D7"/>
    <w:rsid w:val="001C52F7"/>
    <w:rsid w:val="001C74E7"/>
    <w:rsid w:val="001D1293"/>
    <w:rsid w:val="001D60F0"/>
    <w:rsid w:val="001E238D"/>
    <w:rsid w:val="001E36A5"/>
    <w:rsid w:val="001E5F4A"/>
    <w:rsid w:val="001F11EF"/>
    <w:rsid w:val="00201F63"/>
    <w:rsid w:val="002025DC"/>
    <w:rsid w:val="00207027"/>
    <w:rsid w:val="002073C0"/>
    <w:rsid w:val="00210F20"/>
    <w:rsid w:val="002143EB"/>
    <w:rsid w:val="00215C16"/>
    <w:rsid w:val="00217FEC"/>
    <w:rsid w:val="0022020B"/>
    <w:rsid w:val="00221966"/>
    <w:rsid w:val="00222845"/>
    <w:rsid w:val="002318B5"/>
    <w:rsid w:val="0023506B"/>
    <w:rsid w:val="00237158"/>
    <w:rsid w:val="002371EC"/>
    <w:rsid w:val="002434DA"/>
    <w:rsid w:val="00243DB4"/>
    <w:rsid w:val="00245387"/>
    <w:rsid w:val="0025303C"/>
    <w:rsid w:val="0025325A"/>
    <w:rsid w:val="002545F7"/>
    <w:rsid w:val="0025485E"/>
    <w:rsid w:val="00254A0D"/>
    <w:rsid w:val="00255881"/>
    <w:rsid w:val="00262650"/>
    <w:rsid w:val="00262B81"/>
    <w:rsid w:val="00264ADD"/>
    <w:rsid w:val="00264F88"/>
    <w:rsid w:val="002651EB"/>
    <w:rsid w:val="00271976"/>
    <w:rsid w:val="00271A1B"/>
    <w:rsid w:val="00271FED"/>
    <w:rsid w:val="00277F14"/>
    <w:rsid w:val="002840C7"/>
    <w:rsid w:val="0028544B"/>
    <w:rsid w:val="0029126A"/>
    <w:rsid w:val="002B2303"/>
    <w:rsid w:val="002B5ACC"/>
    <w:rsid w:val="002C0E6E"/>
    <w:rsid w:val="002C2189"/>
    <w:rsid w:val="002C528B"/>
    <w:rsid w:val="002C5E6B"/>
    <w:rsid w:val="002C61B2"/>
    <w:rsid w:val="002C73A5"/>
    <w:rsid w:val="002D0BCA"/>
    <w:rsid w:val="002E21E6"/>
    <w:rsid w:val="002F604F"/>
    <w:rsid w:val="00300A91"/>
    <w:rsid w:val="00302761"/>
    <w:rsid w:val="00302F6F"/>
    <w:rsid w:val="00303947"/>
    <w:rsid w:val="00303DF4"/>
    <w:rsid w:val="00313919"/>
    <w:rsid w:val="003148CF"/>
    <w:rsid w:val="00323AA9"/>
    <w:rsid w:val="00332480"/>
    <w:rsid w:val="0033525C"/>
    <w:rsid w:val="0033582B"/>
    <w:rsid w:val="003368C1"/>
    <w:rsid w:val="00343276"/>
    <w:rsid w:val="003448B8"/>
    <w:rsid w:val="00345CEA"/>
    <w:rsid w:val="00350E92"/>
    <w:rsid w:val="00352142"/>
    <w:rsid w:val="0035342C"/>
    <w:rsid w:val="003536A4"/>
    <w:rsid w:val="00356A32"/>
    <w:rsid w:val="00356FF0"/>
    <w:rsid w:val="003648AE"/>
    <w:rsid w:val="003737FF"/>
    <w:rsid w:val="003747A3"/>
    <w:rsid w:val="00375381"/>
    <w:rsid w:val="003770FD"/>
    <w:rsid w:val="00380D7C"/>
    <w:rsid w:val="0038316A"/>
    <w:rsid w:val="0039782E"/>
    <w:rsid w:val="003A1E04"/>
    <w:rsid w:val="003A601B"/>
    <w:rsid w:val="003B034D"/>
    <w:rsid w:val="003B0DBF"/>
    <w:rsid w:val="003B1170"/>
    <w:rsid w:val="003C368B"/>
    <w:rsid w:val="003D0FB9"/>
    <w:rsid w:val="003D5E67"/>
    <w:rsid w:val="003F05A1"/>
    <w:rsid w:val="003F66EB"/>
    <w:rsid w:val="003F6D0E"/>
    <w:rsid w:val="0041127E"/>
    <w:rsid w:val="00413377"/>
    <w:rsid w:val="004149C6"/>
    <w:rsid w:val="00424715"/>
    <w:rsid w:val="004338D9"/>
    <w:rsid w:val="004362D3"/>
    <w:rsid w:val="004418DE"/>
    <w:rsid w:val="00442FF5"/>
    <w:rsid w:val="0045217D"/>
    <w:rsid w:val="00455509"/>
    <w:rsid w:val="00457E0F"/>
    <w:rsid w:val="00460D84"/>
    <w:rsid w:val="004622A6"/>
    <w:rsid w:val="00463379"/>
    <w:rsid w:val="004712BC"/>
    <w:rsid w:val="00472A87"/>
    <w:rsid w:val="0047612D"/>
    <w:rsid w:val="004778A1"/>
    <w:rsid w:val="004802EB"/>
    <w:rsid w:val="00496238"/>
    <w:rsid w:val="004A0859"/>
    <w:rsid w:val="004A42BC"/>
    <w:rsid w:val="004C7F3A"/>
    <w:rsid w:val="004E2389"/>
    <w:rsid w:val="004F4778"/>
    <w:rsid w:val="00500803"/>
    <w:rsid w:val="00507245"/>
    <w:rsid w:val="00510254"/>
    <w:rsid w:val="0051343B"/>
    <w:rsid w:val="0051379E"/>
    <w:rsid w:val="0052798B"/>
    <w:rsid w:val="00542F8F"/>
    <w:rsid w:val="00545ED2"/>
    <w:rsid w:val="0054795D"/>
    <w:rsid w:val="005515EA"/>
    <w:rsid w:val="005545D3"/>
    <w:rsid w:val="005603B0"/>
    <w:rsid w:val="00561976"/>
    <w:rsid w:val="00565D74"/>
    <w:rsid w:val="005761BB"/>
    <w:rsid w:val="005772EE"/>
    <w:rsid w:val="00583F6F"/>
    <w:rsid w:val="005841CE"/>
    <w:rsid w:val="005863F8"/>
    <w:rsid w:val="005918C0"/>
    <w:rsid w:val="0059483B"/>
    <w:rsid w:val="00595350"/>
    <w:rsid w:val="005974B5"/>
    <w:rsid w:val="005A0288"/>
    <w:rsid w:val="005A3246"/>
    <w:rsid w:val="005C2D52"/>
    <w:rsid w:val="005C33A9"/>
    <w:rsid w:val="005C4C87"/>
    <w:rsid w:val="005C62C1"/>
    <w:rsid w:val="005D6032"/>
    <w:rsid w:val="005E5C42"/>
    <w:rsid w:val="005E60D5"/>
    <w:rsid w:val="005E61EA"/>
    <w:rsid w:val="005F5A6B"/>
    <w:rsid w:val="00601716"/>
    <w:rsid w:val="00602A23"/>
    <w:rsid w:val="0060342E"/>
    <w:rsid w:val="00604B41"/>
    <w:rsid w:val="00610824"/>
    <w:rsid w:val="0061577A"/>
    <w:rsid w:val="0062593B"/>
    <w:rsid w:val="00626B12"/>
    <w:rsid w:val="00626BC7"/>
    <w:rsid w:val="006334F1"/>
    <w:rsid w:val="00636E30"/>
    <w:rsid w:val="006573CC"/>
    <w:rsid w:val="0066573E"/>
    <w:rsid w:val="00672FC5"/>
    <w:rsid w:val="006832AC"/>
    <w:rsid w:val="006854D5"/>
    <w:rsid w:val="006869F5"/>
    <w:rsid w:val="0069261B"/>
    <w:rsid w:val="006961FC"/>
    <w:rsid w:val="006A0D7E"/>
    <w:rsid w:val="006A5FC9"/>
    <w:rsid w:val="006A7043"/>
    <w:rsid w:val="006B210E"/>
    <w:rsid w:val="006B4448"/>
    <w:rsid w:val="006B7982"/>
    <w:rsid w:val="006C1E74"/>
    <w:rsid w:val="006D16A7"/>
    <w:rsid w:val="006D49AB"/>
    <w:rsid w:val="006D6E01"/>
    <w:rsid w:val="006E08A3"/>
    <w:rsid w:val="006E20D8"/>
    <w:rsid w:val="006F0FFD"/>
    <w:rsid w:val="006F1109"/>
    <w:rsid w:val="00703502"/>
    <w:rsid w:val="00714712"/>
    <w:rsid w:val="00716E33"/>
    <w:rsid w:val="00717EC3"/>
    <w:rsid w:val="007313A7"/>
    <w:rsid w:val="007326BF"/>
    <w:rsid w:val="00733572"/>
    <w:rsid w:val="00733CE7"/>
    <w:rsid w:val="007341C3"/>
    <w:rsid w:val="00743E4F"/>
    <w:rsid w:val="00744D47"/>
    <w:rsid w:val="00755B90"/>
    <w:rsid w:val="00762B90"/>
    <w:rsid w:val="007633BD"/>
    <w:rsid w:val="00764AC5"/>
    <w:rsid w:val="00765241"/>
    <w:rsid w:val="007653BB"/>
    <w:rsid w:val="00775772"/>
    <w:rsid w:val="00777D6C"/>
    <w:rsid w:val="00782C54"/>
    <w:rsid w:val="00783E6E"/>
    <w:rsid w:val="00786D90"/>
    <w:rsid w:val="0078737F"/>
    <w:rsid w:val="007876AF"/>
    <w:rsid w:val="007A2B98"/>
    <w:rsid w:val="007A558F"/>
    <w:rsid w:val="007B5123"/>
    <w:rsid w:val="007B73A2"/>
    <w:rsid w:val="007C6D15"/>
    <w:rsid w:val="007D6271"/>
    <w:rsid w:val="007D70C8"/>
    <w:rsid w:val="007D7BCC"/>
    <w:rsid w:val="007D7C01"/>
    <w:rsid w:val="007E047D"/>
    <w:rsid w:val="007E2078"/>
    <w:rsid w:val="007E2277"/>
    <w:rsid w:val="007E6E6D"/>
    <w:rsid w:val="007E738F"/>
    <w:rsid w:val="007F0327"/>
    <w:rsid w:val="007F1805"/>
    <w:rsid w:val="00802955"/>
    <w:rsid w:val="00806CEE"/>
    <w:rsid w:val="00810182"/>
    <w:rsid w:val="0081186C"/>
    <w:rsid w:val="00811E61"/>
    <w:rsid w:val="00814D62"/>
    <w:rsid w:val="00815EE9"/>
    <w:rsid w:val="0081771E"/>
    <w:rsid w:val="00822B61"/>
    <w:rsid w:val="00831726"/>
    <w:rsid w:val="008332F5"/>
    <w:rsid w:val="008343DD"/>
    <w:rsid w:val="00836713"/>
    <w:rsid w:val="0084101A"/>
    <w:rsid w:val="00843C78"/>
    <w:rsid w:val="00844973"/>
    <w:rsid w:val="00846479"/>
    <w:rsid w:val="00860F50"/>
    <w:rsid w:val="0086728A"/>
    <w:rsid w:val="00874317"/>
    <w:rsid w:val="0087686D"/>
    <w:rsid w:val="00881F07"/>
    <w:rsid w:val="008870C4"/>
    <w:rsid w:val="00890140"/>
    <w:rsid w:val="00891E98"/>
    <w:rsid w:val="00893781"/>
    <w:rsid w:val="0089645E"/>
    <w:rsid w:val="008A0518"/>
    <w:rsid w:val="008B185A"/>
    <w:rsid w:val="008B2250"/>
    <w:rsid w:val="008B283F"/>
    <w:rsid w:val="008B2CF7"/>
    <w:rsid w:val="008B3D29"/>
    <w:rsid w:val="008B4D65"/>
    <w:rsid w:val="008C03B8"/>
    <w:rsid w:val="008C03BA"/>
    <w:rsid w:val="008C39C7"/>
    <w:rsid w:val="008C6B05"/>
    <w:rsid w:val="008C7365"/>
    <w:rsid w:val="008D3C22"/>
    <w:rsid w:val="008D3C3E"/>
    <w:rsid w:val="008D65E9"/>
    <w:rsid w:val="008E0A4F"/>
    <w:rsid w:val="008F422D"/>
    <w:rsid w:val="00911EA2"/>
    <w:rsid w:val="00913515"/>
    <w:rsid w:val="00914252"/>
    <w:rsid w:val="0091601B"/>
    <w:rsid w:val="0091604A"/>
    <w:rsid w:val="009178CB"/>
    <w:rsid w:val="00917DBA"/>
    <w:rsid w:val="0092644A"/>
    <w:rsid w:val="009357C9"/>
    <w:rsid w:val="00941EA2"/>
    <w:rsid w:val="0094216E"/>
    <w:rsid w:val="00945711"/>
    <w:rsid w:val="0094777C"/>
    <w:rsid w:val="00954B49"/>
    <w:rsid w:val="00957E7D"/>
    <w:rsid w:val="0096745A"/>
    <w:rsid w:val="009679DC"/>
    <w:rsid w:val="009702AD"/>
    <w:rsid w:val="00970A57"/>
    <w:rsid w:val="0097188C"/>
    <w:rsid w:val="00975CC0"/>
    <w:rsid w:val="00975CCB"/>
    <w:rsid w:val="00983544"/>
    <w:rsid w:val="00990BDD"/>
    <w:rsid w:val="00990E62"/>
    <w:rsid w:val="00991CF5"/>
    <w:rsid w:val="009936E1"/>
    <w:rsid w:val="009B0829"/>
    <w:rsid w:val="009B5890"/>
    <w:rsid w:val="009C70B6"/>
    <w:rsid w:val="009D3B06"/>
    <w:rsid w:val="009D594B"/>
    <w:rsid w:val="009D680C"/>
    <w:rsid w:val="009E45E1"/>
    <w:rsid w:val="009E4C9B"/>
    <w:rsid w:val="009F1F1E"/>
    <w:rsid w:val="009F4045"/>
    <w:rsid w:val="00A108C6"/>
    <w:rsid w:val="00A212BD"/>
    <w:rsid w:val="00A3146D"/>
    <w:rsid w:val="00A32757"/>
    <w:rsid w:val="00A34DAE"/>
    <w:rsid w:val="00A521E3"/>
    <w:rsid w:val="00A72759"/>
    <w:rsid w:val="00A73854"/>
    <w:rsid w:val="00A74C1C"/>
    <w:rsid w:val="00A8128C"/>
    <w:rsid w:val="00A95495"/>
    <w:rsid w:val="00AA130C"/>
    <w:rsid w:val="00AA2323"/>
    <w:rsid w:val="00AC51A7"/>
    <w:rsid w:val="00AD01E8"/>
    <w:rsid w:val="00AE3772"/>
    <w:rsid w:val="00AE5944"/>
    <w:rsid w:val="00AF2622"/>
    <w:rsid w:val="00AF5DFA"/>
    <w:rsid w:val="00B04C88"/>
    <w:rsid w:val="00B04FE2"/>
    <w:rsid w:val="00B062C7"/>
    <w:rsid w:val="00B06CDF"/>
    <w:rsid w:val="00B071FA"/>
    <w:rsid w:val="00B13BB8"/>
    <w:rsid w:val="00B146DC"/>
    <w:rsid w:val="00B16785"/>
    <w:rsid w:val="00B20A21"/>
    <w:rsid w:val="00B25AAA"/>
    <w:rsid w:val="00B32D8C"/>
    <w:rsid w:val="00B4451F"/>
    <w:rsid w:val="00B518F7"/>
    <w:rsid w:val="00B53DBB"/>
    <w:rsid w:val="00B55768"/>
    <w:rsid w:val="00B60652"/>
    <w:rsid w:val="00B62FEF"/>
    <w:rsid w:val="00B64086"/>
    <w:rsid w:val="00B67AD6"/>
    <w:rsid w:val="00B745DE"/>
    <w:rsid w:val="00B7597A"/>
    <w:rsid w:val="00B85515"/>
    <w:rsid w:val="00B90096"/>
    <w:rsid w:val="00B9018C"/>
    <w:rsid w:val="00B95A92"/>
    <w:rsid w:val="00BA149B"/>
    <w:rsid w:val="00BA6DA6"/>
    <w:rsid w:val="00BB2670"/>
    <w:rsid w:val="00BD1989"/>
    <w:rsid w:val="00BD32BD"/>
    <w:rsid w:val="00BF0501"/>
    <w:rsid w:val="00BF0F2E"/>
    <w:rsid w:val="00BF2639"/>
    <w:rsid w:val="00BF45CB"/>
    <w:rsid w:val="00C02DF9"/>
    <w:rsid w:val="00C03145"/>
    <w:rsid w:val="00C0709E"/>
    <w:rsid w:val="00C169E0"/>
    <w:rsid w:val="00C1765F"/>
    <w:rsid w:val="00C2216B"/>
    <w:rsid w:val="00C222CB"/>
    <w:rsid w:val="00C22554"/>
    <w:rsid w:val="00C22BFF"/>
    <w:rsid w:val="00C240C3"/>
    <w:rsid w:val="00C3032F"/>
    <w:rsid w:val="00C34AC1"/>
    <w:rsid w:val="00C34F98"/>
    <w:rsid w:val="00C42660"/>
    <w:rsid w:val="00C43895"/>
    <w:rsid w:val="00C51173"/>
    <w:rsid w:val="00C51562"/>
    <w:rsid w:val="00C63B4B"/>
    <w:rsid w:val="00C65B08"/>
    <w:rsid w:val="00C72649"/>
    <w:rsid w:val="00C72FEC"/>
    <w:rsid w:val="00C77B84"/>
    <w:rsid w:val="00C841CD"/>
    <w:rsid w:val="00C95A7B"/>
    <w:rsid w:val="00CA2D97"/>
    <w:rsid w:val="00CA49B2"/>
    <w:rsid w:val="00CA521B"/>
    <w:rsid w:val="00CA708E"/>
    <w:rsid w:val="00CC2BD7"/>
    <w:rsid w:val="00CE1535"/>
    <w:rsid w:val="00CE2897"/>
    <w:rsid w:val="00CE309C"/>
    <w:rsid w:val="00CF01E7"/>
    <w:rsid w:val="00CF0DDA"/>
    <w:rsid w:val="00CF40BF"/>
    <w:rsid w:val="00CF45E7"/>
    <w:rsid w:val="00D0027A"/>
    <w:rsid w:val="00D01C66"/>
    <w:rsid w:val="00D04F66"/>
    <w:rsid w:val="00D05010"/>
    <w:rsid w:val="00D05CA4"/>
    <w:rsid w:val="00D05D30"/>
    <w:rsid w:val="00D06643"/>
    <w:rsid w:val="00D0739E"/>
    <w:rsid w:val="00D1198C"/>
    <w:rsid w:val="00D11E3B"/>
    <w:rsid w:val="00D13395"/>
    <w:rsid w:val="00D138A8"/>
    <w:rsid w:val="00D2081E"/>
    <w:rsid w:val="00D21AA2"/>
    <w:rsid w:val="00D322F5"/>
    <w:rsid w:val="00D375A5"/>
    <w:rsid w:val="00D40C57"/>
    <w:rsid w:val="00D41BB4"/>
    <w:rsid w:val="00D43FF4"/>
    <w:rsid w:val="00D47F2F"/>
    <w:rsid w:val="00D50386"/>
    <w:rsid w:val="00D5062C"/>
    <w:rsid w:val="00D66A88"/>
    <w:rsid w:val="00D673B7"/>
    <w:rsid w:val="00D67806"/>
    <w:rsid w:val="00D7008C"/>
    <w:rsid w:val="00D75CA3"/>
    <w:rsid w:val="00D75DF7"/>
    <w:rsid w:val="00D769D3"/>
    <w:rsid w:val="00D76C32"/>
    <w:rsid w:val="00D84973"/>
    <w:rsid w:val="00DA469E"/>
    <w:rsid w:val="00DB127C"/>
    <w:rsid w:val="00DB2EBB"/>
    <w:rsid w:val="00DC1CF0"/>
    <w:rsid w:val="00DC2626"/>
    <w:rsid w:val="00DC318A"/>
    <w:rsid w:val="00DD18F9"/>
    <w:rsid w:val="00DD1D0D"/>
    <w:rsid w:val="00DE0255"/>
    <w:rsid w:val="00DF3450"/>
    <w:rsid w:val="00DF40F3"/>
    <w:rsid w:val="00DF530B"/>
    <w:rsid w:val="00E0054E"/>
    <w:rsid w:val="00E03985"/>
    <w:rsid w:val="00E10D3C"/>
    <w:rsid w:val="00E11E58"/>
    <w:rsid w:val="00E153E2"/>
    <w:rsid w:val="00E160B0"/>
    <w:rsid w:val="00E170F2"/>
    <w:rsid w:val="00E329D5"/>
    <w:rsid w:val="00E36B7F"/>
    <w:rsid w:val="00E41A8E"/>
    <w:rsid w:val="00E43880"/>
    <w:rsid w:val="00E441B0"/>
    <w:rsid w:val="00E44681"/>
    <w:rsid w:val="00E475C4"/>
    <w:rsid w:val="00E56192"/>
    <w:rsid w:val="00E6158C"/>
    <w:rsid w:val="00E62487"/>
    <w:rsid w:val="00E64B09"/>
    <w:rsid w:val="00E67F2F"/>
    <w:rsid w:val="00E74B34"/>
    <w:rsid w:val="00E74C93"/>
    <w:rsid w:val="00E77F4C"/>
    <w:rsid w:val="00E80A9C"/>
    <w:rsid w:val="00E850AE"/>
    <w:rsid w:val="00E87032"/>
    <w:rsid w:val="00E944E2"/>
    <w:rsid w:val="00E97EC4"/>
    <w:rsid w:val="00EA0680"/>
    <w:rsid w:val="00EA3A29"/>
    <w:rsid w:val="00EB6BDA"/>
    <w:rsid w:val="00EC6843"/>
    <w:rsid w:val="00ED2366"/>
    <w:rsid w:val="00ED56D4"/>
    <w:rsid w:val="00EE5BA7"/>
    <w:rsid w:val="00EF67E7"/>
    <w:rsid w:val="00EF7EFA"/>
    <w:rsid w:val="00F02CF9"/>
    <w:rsid w:val="00F05AAF"/>
    <w:rsid w:val="00F1013A"/>
    <w:rsid w:val="00F110C5"/>
    <w:rsid w:val="00F13BBB"/>
    <w:rsid w:val="00F32671"/>
    <w:rsid w:val="00F37329"/>
    <w:rsid w:val="00F405D2"/>
    <w:rsid w:val="00F4476C"/>
    <w:rsid w:val="00F461DD"/>
    <w:rsid w:val="00F46336"/>
    <w:rsid w:val="00F475C9"/>
    <w:rsid w:val="00F47FBB"/>
    <w:rsid w:val="00F532C3"/>
    <w:rsid w:val="00F55ABF"/>
    <w:rsid w:val="00F60DEC"/>
    <w:rsid w:val="00F6116C"/>
    <w:rsid w:val="00F70D3C"/>
    <w:rsid w:val="00F7612C"/>
    <w:rsid w:val="00F90214"/>
    <w:rsid w:val="00FA0F48"/>
    <w:rsid w:val="00FA1DB8"/>
    <w:rsid w:val="00FA4D2D"/>
    <w:rsid w:val="00FA6CED"/>
    <w:rsid w:val="00FB0E65"/>
    <w:rsid w:val="00FB2447"/>
    <w:rsid w:val="00FB5FAB"/>
    <w:rsid w:val="00FC3624"/>
    <w:rsid w:val="00FC3FE7"/>
    <w:rsid w:val="00FC5CD8"/>
    <w:rsid w:val="00FD1730"/>
    <w:rsid w:val="00FE09E3"/>
    <w:rsid w:val="00FE0A36"/>
    <w:rsid w:val="00FE7582"/>
    <w:rsid w:val="00FF3FF2"/>
    <w:rsid w:val="00FF65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269B324E"/>
  <w15:docId w15:val="{4AE3E480-ABA2-41D0-BA23-280446D0B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locked="1" w:semiHidden="1" w:unhideWhenUsed="1"/>
    <w:lsdException w:name="List Continue" w:semiHidden="1" w:unhideWhenUsed="1"/>
    <w:lsdException w:name="Message Header" w:semiHidden="1" w:unhideWhenUsed="1"/>
    <w:lsdException w:name="Subtitle" w:lock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locked="1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74C1C"/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locked/>
    <w:rsid w:val="00D11E3B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qFormat/>
    <w:rsid w:val="00262650"/>
    <w:pPr>
      <w:keepNext/>
      <w:keepLines/>
      <w:spacing w:before="200"/>
      <w:outlineLvl w:val="3"/>
    </w:pPr>
    <w:rPr>
      <w:rFonts w:ascii="Cambria" w:hAnsi="Cambria" w:cs="Cambria"/>
      <w:b/>
      <w:bCs/>
      <w:i/>
      <w:iCs/>
      <w:color w:val="4F81BD"/>
    </w:rPr>
  </w:style>
  <w:style w:type="paragraph" w:styleId="5">
    <w:name w:val="heading 5"/>
    <w:basedOn w:val="a"/>
    <w:next w:val="a"/>
    <w:link w:val="50"/>
    <w:qFormat/>
    <w:rsid w:val="00262650"/>
    <w:pPr>
      <w:keepNext/>
      <w:spacing w:line="360" w:lineRule="auto"/>
      <w:jc w:val="center"/>
      <w:outlineLvl w:val="4"/>
    </w:pPr>
    <w:rPr>
      <w:rFonts w:ascii="Bookman Old Style" w:hAnsi="Bookman Old Style" w:cs="Bookman Old Style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semiHidden/>
    <w:locked/>
    <w:rsid w:val="00262650"/>
    <w:rPr>
      <w:rFonts w:ascii="Cambria" w:hAnsi="Cambria" w:cs="Cambria"/>
      <w:b/>
      <w:bCs/>
      <w:i/>
      <w:iCs/>
      <w:color w:val="4F81BD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locked/>
    <w:rsid w:val="00262650"/>
    <w:rPr>
      <w:rFonts w:ascii="Bookman Old Style" w:hAnsi="Bookman Old Style" w:cs="Bookman Old Style"/>
      <w:b/>
      <w:bCs/>
      <w:i/>
      <w:iCs/>
      <w:sz w:val="20"/>
      <w:szCs w:val="20"/>
      <w:lang w:eastAsia="ru-RU"/>
    </w:rPr>
  </w:style>
  <w:style w:type="paragraph" w:styleId="a3">
    <w:name w:val="Body Text Indent"/>
    <w:basedOn w:val="a"/>
    <w:link w:val="a4"/>
    <w:rsid w:val="00A74C1C"/>
    <w:pPr>
      <w:spacing w:line="360" w:lineRule="auto"/>
      <w:ind w:firstLine="709"/>
      <w:jc w:val="both"/>
    </w:pPr>
    <w:rPr>
      <w:sz w:val="28"/>
      <w:szCs w:val="28"/>
    </w:rPr>
  </w:style>
  <w:style w:type="character" w:customStyle="1" w:styleId="a4">
    <w:name w:val="Основной текст с отступом Знак"/>
    <w:basedOn w:val="a0"/>
    <w:link w:val="a3"/>
    <w:locked/>
    <w:rsid w:val="00A74C1C"/>
    <w:rPr>
      <w:rFonts w:ascii="Times New Roman" w:hAnsi="Times New Roman" w:cs="Times New Roman"/>
      <w:sz w:val="28"/>
      <w:szCs w:val="28"/>
      <w:lang w:eastAsia="ru-RU"/>
    </w:rPr>
  </w:style>
  <w:style w:type="character" w:customStyle="1" w:styleId="apple-converted-space">
    <w:name w:val="apple-converted-space"/>
    <w:basedOn w:val="a0"/>
    <w:rsid w:val="00A74C1C"/>
    <w:rPr>
      <w:rFonts w:cs="Times New Roman"/>
    </w:rPr>
  </w:style>
  <w:style w:type="paragraph" w:styleId="2">
    <w:name w:val="Body Text 2"/>
    <w:basedOn w:val="a"/>
    <w:link w:val="20"/>
    <w:semiHidden/>
    <w:rsid w:val="00DA469E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semiHidden/>
    <w:locked/>
    <w:rsid w:val="00DA469E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11">
    <w:name w:val="Абзац списка1"/>
    <w:basedOn w:val="a"/>
    <w:rsid w:val="00DA469E"/>
    <w:pPr>
      <w:ind w:left="720"/>
    </w:pPr>
  </w:style>
  <w:style w:type="paragraph" w:styleId="3">
    <w:name w:val="Body Text Indent 3"/>
    <w:basedOn w:val="a"/>
    <w:link w:val="30"/>
    <w:rsid w:val="00DA469E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locked/>
    <w:rsid w:val="00DA469E"/>
    <w:rPr>
      <w:rFonts w:ascii="Times New Roman" w:hAnsi="Times New Roman" w:cs="Times New Roman"/>
      <w:sz w:val="16"/>
      <w:szCs w:val="16"/>
      <w:lang w:eastAsia="ru-RU"/>
    </w:rPr>
  </w:style>
  <w:style w:type="paragraph" w:styleId="a5">
    <w:name w:val="header"/>
    <w:basedOn w:val="a"/>
    <w:link w:val="a6"/>
    <w:rsid w:val="00DA469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locked/>
    <w:rsid w:val="00DA469E"/>
    <w:rPr>
      <w:rFonts w:ascii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rsid w:val="00DA469E"/>
    <w:rPr>
      <w:rFonts w:ascii="Times New Roman" w:hAns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Title"/>
    <w:basedOn w:val="a"/>
    <w:link w:val="a9"/>
    <w:qFormat/>
    <w:rsid w:val="00262650"/>
    <w:pPr>
      <w:spacing w:line="360" w:lineRule="auto"/>
      <w:jc w:val="center"/>
    </w:pPr>
    <w:rPr>
      <w:rFonts w:ascii="Bookman Old Style" w:hAnsi="Bookman Old Style" w:cs="Bookman Old Style"/>
      <w:b/>
      <w:bCs/>
    </w:rPr>
  </w:style>
  <w:style w:type="character" w:customStyle="1" w:styleId="a9">
    <w:name w:val="Заголовок Знак"/>
    <w:basedOn w:val="a0"/>
    <w:link w:val="a8"/>
    <w:locked/>
    <w:rsid w:val="00262650"/>
    <w:rPr>
      <w:rFonts w:ascii="Bookman Old Style" w:hAnsi="Bookman Old Style" w:cs="Bookman Old Style"/>
      <w:b/>
      <w:bCs/>
      <w:sz w:val="20"/>
      <w:szCs w:val="20"/>
      <w:lang w:eastAsia="ru-RU"/>
    </w:rPr>
  </w:style>
  <w:style w:type="paragraph" w:styleId="21">
    <w:name w:val="Body Text Indent 2"/>
    <w:basedOn w:val="a"/>
    <w:link w:val="22"/>
    <w:rsid w:val="00D673B7"/>
    <w:pPr>
      <w:widowControl w:val="0"/>
      <w:ind w:firstLine="567"/>
      <w:jc w:val="both"/>
    </w:pPr>
    <w:rPr>
      <w:rFonts w:eastAsia="Times New Roman"/>
      <w:sz w:val="20"/>
      <w:szCs w:val="20"/>
    </w:rPr>
  </w:style>
  <w:style w:type="character" w:customStyle="1" w:styleId="22">
    <w:name w:val="Основной текст с отступом 2 Знак"/>
    <w:basedOn w:val="a0"/>
    <w:link w:val="21"/>
    <w:semiHidden/>
    <w:locked/>
    <w:rsid w:val="00313919"/>
    <w:rPr>
      <w:rFonts w:ascii="Times New Roman" w:hAnsi="Times New Roman" w:cs="Times New Roman"/>
      <w:sz w:val="24"/>
      <w:szCs w:val="24"/>
    </w:rPr>
  </w:style>
  <w:style w:type="character" w:styleId="aa">
    <w:name w:val="footnote reference"/>
    <w:basedOn w:val="a0"/>
    <w:semiHidden/>
    <w:rsid w:val="004802EB"/>
    <w:rPr>
      <w:rFonts w:cs="Times New Roman"/>
      <w:sz w:val="20"/>
      <w:szCs w:val="20"/>
      <w:vertAlign w:val="superscript"/>
    </w:rPr>
  </w:style>
  <w:style w:type="paragraph" w:styleId="ab">
    <w:name w:val="footnote text"/>
    <w:basedOn w:val="a"/>
    <w:link w:val="ac"/>
    <w:semiHidden/>
    <w:rsid w:val="004802EB"/>
    <w:pPr>
      <w:widowControl w:val="0"/>
    </w:pPr>
    <w:rPr>
      <w:rFonts w:eastAsia="Times New Roman"/>
      <w:sz w:val="20"/>
      <w:szCs w:val="20"/>
    </w:rPr>
  </w:style>
  <w:style w:type="character" w:customStyle="1" w:styleId="ac">
    <w:name w:val="Текст сноски Знак"/>
    <w:basedOn w:val="a0"/>
    <w:link w:val="ab"/>
    <w:semiHidden/>
    <w:locked/>
    <w:rsid w:val="00313919"/>
    <w:rPr>
      <w:rFonts w:ascii="Times New Roman" w:hAnsi="Times New Roman" w:cs="Times New Roman"/>
      <w:sz w:val="20"/>
      <w:szCs w:val="20"/>
    </w:rPr>
  </w:style>
  <w:style w:type="character" w:styleId="ad">
    <w:name w:val="Hyperlink"/>
    <w:basedOn w:val="a0"/>
    <w:rsid w:val="001E36A5"/>
    <w:rPr>
      <w:rFonts w:cs="Times New Roman"/>
      <w:color w:val="0000FF"/>
      <w:u w:val="single"/>
    </w:rPr>
  </w:style>
  <w:style w:type="paragraph" w:customStyle="1" w:styleId="12">
    <w:name w:val="Обычный1"/>
    <w:rsid w:val="0028544B"/>
    <w:rPr>
      <w:rFonts w:ascii="Times New Roman" w:eastAsia="Times New Roman" w:hAnsi="Times New Roman"/>
    </w:rPr>
  </w:style>
  <w:style w:type="paragraph" w:styleId="ae">
    <w:name w:val="Body Text"/>
    <w:basedOn w:val="a"/>
    <w:rsid w:val="0028544B"/>
    <w:pPr>
      <w:spacing w:after="120"/>
    </w:pPr>
  </w:style>
  <w:style w:type="paragraph" w:styleId="af">
    <w:name w:val="endnote text"/>
    <w:basedOn w:val="a"/>
    <w:semiHidden/>
    <w:rsid w:val="0028544B"/>
    <w:rPr>
      <w:rFonts w:eastAsia="Times New Roman"/>
      <w:sz w:val="20"/>
      <w:szCs w:val="20"/>
    </w:rPr>
  </w:style>
  <w:style w:type="character" w:styleId="af0">
    <w:name w:val="endnote reference"/>
    <w:basedOn w:val="a0"/>
    <w:semiHidden/>
    <w:rsid w:val="0028544B"/>
    <w:rPr>
      <w:vertAlign w:val="superscript"/>
    </w:rPr>
  </w:style>
  <w:style w:type="paragraph" w:customStyle="1" w:styleId="text">
    <w:name w:val="text"/>
    <w:basedOn w:val="a"/>
    <w:rsid w:val="0051343B"/>
    <w:pPr>
      <w:spacing w:before="100" w:beforeAutospacing="1" w:after="100" w:afterAutospacing="1"/>
    </w:pPr>
    <w:rPr>
      <w:rFonts w:eastAsia="Times New Roman"/>
    </w:rPr>
  </w:style>
  <w:style w:type="character" w:customStyle="1" w:styleId="spelle">
    <w:name w:val="spelle"/>
    <w:basedOn w:val="a0"/>
    <w:rsid w:val="00D0739E"/>
  </w:style>
  <w:style w:type="character" w:customStyle="1" w:styleId="grame">
    <w:name w:val="grame"/>
    <w:basedOn w:val="a0"/>
    <w:rsid w:val="00D0739E"/>
  </w:style>
  <w:style w:type="paragraph" w:customStyle="1" w:styleId="Default">
    <w:name w:val="Default"/>
    <w:rsid w:val="002B5ACC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Iauiue">
    <w:name w:val="Iau.iue"/>
    <w:basedOn w:val="Default"/>
    <w:next w:val="Default"/>
    <w:rsid w:val="002B5ACC"/>
    <w:rPr>
      <w:color w:val="auto"/>
    </w:rPr>
  </w:style>
  <w:style w:type="character" w:styleId="af1">
    <w:name w:val="Strong"/>
    <w:basedOn w:val="a0"/>
    <w:uiPriority w:val="22"/>
    <w:qFormat/>
    <w:locked/>
    <w:rsid w:val="002B5ACC"/>
    <w:rPr>
      <w:b/>
      <w:bCs/>
    </w:rPr>
  </w:style>
  <w:style w:type="paragraph" w:styleId="af2">
    <w:name w:val="List Paragraph"/>
    <w:basedOn w:val="a"/>
    <w:uiPriority w:val="99"/>
    <w:qFormat/>
    <w:rsid w:val="002B5ACC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f3">
    <w:name w:val="Block Text"/>
    <w:basedOn w:val="a"/>
    <w:rsid w:val="007D6271"/>
    <w:pPr>
      <w:widowControl w:val="0"/>
      <w:shd w:val="clear" w:color="auto" w:fill="FFFFFF"/>
      <w:autoSpaceDE w:val="0"/>
      <w:autoSpaceDN w:val="0"/>
      <w:adjustRightInd w:val="0"/>
      <w:ind w:left="540" w:right="-5"/>
      <w:jc w:val="both"/>
    </w:pPr>
    <w:rPr>
      <w:rFonts w:eastAsia="Times New Roman"/>
      <w:color w:val="000000"/>
      <w:spacing w:val="-6"/>
      <w:sz w:val="28"/>
      <w:szCs w:val="28"/>
    </w:rPr>
  </w:style>
  <w:style w:type="character" w:styleId="af4">
    <w:name w:val="FollowedHyperlink"/>
    <w:basedOn w:val="a0"/>
    <w:rsid w:val="005D6032"/>
    <w:rPr>
      <w:color w:val="800080"/>
      <w:u w:val="single"/>
    </w:rPr>
  </w:style>
  <w:style w:type="character" w:customStyle="1" w:styleId="10">
    <w:name w:val="Заголовок 1 Знак"/>
    <w:basedOn w:val="a0"/>
    <w:link w:val="1"/>
    <w:rsid w:val="00D11E3B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13">
    <w:name w:val="Стиль1"/>
    <w:basedOn w:val="a"/>
    <w:link w:val="14"/>
    <w:rsid w:val="00D11E3B"/>
    <w:pPr>
      <w:widowControl w:val="0"/>
      <w:tabs>
        <w:tab w:val="left" w:pos="1701"/>
      </w:tabs>
      <w:spacing w:line="360" w:lineRule="auto"/>
      <w:ind w:firstLine="737"/>
      <w:jc w:val="center"/>
    </w:pPr>
    <w:rPr>
      <w:rFonts w:eastAsia="Times New Roman"/>
      <w:b/>
      <w:snapToGrid w:val="0"/>
      <w:szCs w:val="20"/>
    </w:rPr>
  </w:style>
  <w:style w:type="paragraph" w:styleId="af5">
    <w:name w:val="footer"/>
    <w:basedOn w:val="a"/>
    <w:rsid w:val="00786D90"/>
    <w:pPr>
      <w:tabs>
        <w:tab w:val="center" w:pos="4677"/>
        <w:tab w:val="right" w:pos="9355"/>
      </w:tabs>
    </w:pPr>
  </w:style>
  <w:style w:type="character" w:styleId="af6">
    <w:name w:val="page number"/>
    <w:basedOn w:val="a0"/>
    <w:rsid w:val="00786D90"/>
  </w:style>
  <w:style w:type="character" w:customStyle="1" w:styleId="14">
    <w:name w:val="Стиль1 Знак"/>
    <w:basedOn w:val="a0"/>
    <w:link w:val="13"/>
    <w:rsid w:val="007326BF"/>
    <w:rPr>
      <w:rFonts w:ascii="Times New Roman" w:eastAsia="Times New Roman" w:hAnsi="Times New Roman"/>
      <w:b/>
      <w:snapToGrid w:val="0"/>
      <w:sz w:val="24"/>
    </w:rPr>
  </w:style>
  <w:style w:type="paragraph" w:customStyle="1" w:styleId="6">
    <w:name w:val="Стиль6"/>
    <w:basedOn w:val="a"/>
    <w:rsid w:val="009D594B"/>
    <w:pPr>
      <w:shd w:val="clear" w:color="auto" w:fill="FFFFFF"/>
      <w:ind w:firstLine="539"/>
      <w:jc w:val="both"/>
    </w:pPr>
    <w:rPr>
      <w:rFonts w:eastAsia="Times New Roman"/>
      <w:iCs/>
      <w:color w:val="000000"/>
      <w:sz w:val="28"/>
      <w:szCs w:val="28"/>
    </w:rPr>
  </w:style>
  <w:style w:type="paragraph" w:styleId="af7">
    <w:name w:val="Plain Text"/>
    <w:basedOn w:val="a"/>
    <w:link w:val="af8"/>
    <w:uiPriority w:val="99"/>
    <w:rsid w:val="0002014D"/>
    <w:rPr>
      <w:rFonts w:ascii="Courier New" w:eastAsia="Times New Roman" w:hAnsi="Courier New"/>
      <w:sz w:val="20"/>
      <w:szCs w:val="20"/>
    </w:rPr>
  </w:style>
  <w:style w:type="character" w:customStyle="1" w:styleId="af8">
    <w:name w:val="Текст Знак"/>
    <w:basedOn w:val="a0"/>
    <w:link w:val="af7"/>
    <w:uiPriority w:val="99"/>
    <w:rsid w:val="0002014D"/>
    <w:rPr>
      <w:rFonts w:ascii="Courier New" w:eastAsia="Times New Roman" w:hAnsi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916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565515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98315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2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27377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829135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7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665499">
          <w:marLeft w:val="601"/>
          <w:marRight w:val="79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745164">
          <w:marLeft w:val="601"/>
          <w:marRight w:val="79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4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7456518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784951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08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0072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519577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705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711957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904773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328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12661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074063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652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620590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121972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43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544568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177653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80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307022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317984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57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499027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07066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94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226386">
          <w:marLeft w:val="601"/>
          <w:marRight w:val="79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009844">
          <w:marLeft w:val="601"/>
          <w:marRight w:val="79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968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37248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2753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33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999735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379751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70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660328">
          <w:marLeft w:val="601"/>
          <w:marRight w:val="79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297072">
          <w:marLeft w:val="601"/>
          <w:marRight w:val="79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405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137937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863860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728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656872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048329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967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071298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792934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75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12832">
          <w:marLeft w:val="601"/>
          <w:marRight w:val="79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899061">
          <w:marLeft w:val="601"/>
          <w:marRight w:val="79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17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2299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336747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6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483505">
          <w:marLeft w:val="601"/>
          <w:marRight w:val="79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515569">
          <w:marLeft w:val="601"/>
          <w:marRight w:val="79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98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373743">
          <w:marLeft w:val="601"/>
          <w:marRight w:val="79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324293">
          <w:marLeft w:val="601"/>
          <w:marRight w:val="79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60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10517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728113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41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06484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222716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140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585100">
          <w:marLeft w:val="601"/>
          <w:marRight w:val="79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118222">
          <w:marLeft w:val="601"/>
          <w:marRight w:val="79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300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789087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453477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11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407602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533886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21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61516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2965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63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8700220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981033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140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708539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976071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85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460678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784635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931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88618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499977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21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676810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02605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97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656239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984077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789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737708">
          <w:marLeft w:val="601"/>
          <w:marRight w:val="79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258183">
          <w:marLeft w:val="601"/>
          <w:marRight w:val="79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33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056253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735797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63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258627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423058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82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490162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721694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819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052577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040318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793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26788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328483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462</TotalTime>
  <Pages>12</Pages>
  <Words>2715</Words>
  <Characters>15481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РФ</vt:lpstr>
    </vt:vector>
  </TitlesOfParts>
  <Company>PSMA</Company>
  <LinksUpToDate>false</LinksUpToDate>
  <CharactersWithSpaces>18160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РФ</dc:title>
  <dc:creator>SOCIOL</dc:creator>
  <cp:lastModifiedBy>Милана</cp:lastModifiedBy>
  <cp:revision>159</cp:revision>
  <dcterms:created xsi:type="dcterms:W3CDTF">2021-01-30T12:17:00Z</dcterms:created>
  <dcterms:modified xsi:type="dcterms:W3CDTF">2021-02-28T13:57:00Z</dcterms:modified>
</cp:coreProperties>
</file>